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B48D" w14:textId="77777777"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14:paraId="66AC40B7" w14:textId="1FD16776" w:rsidR="00380403" w:rsidRPr="0074583E" w:rsidRDefault="008C1B44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2</w:t>
      </w:r>
      <w:r w:rsidR="00F047E6" w:rsidRPr="0074583E">
        <w:rPr>
          <w:rFonts w:eastAsia="Arial-ItalicMT"/>
          <w:color w:val="auto"/>
          <w:sz w:val="23"/>
          <w:szCs w:val="23"/>
        </w:rPr>
        <w:t>PBU202</w:t>
      </w:r>
      <w:r w:rsidR="00705F43">
        <w:rPr>
          <w:rFonts w:eastAsia="Arial-ItalicMT"/>
          <w:color w:val="auto"/>
          <w:sz w:val="23"/>
          <w:szCs w:val="23"/>
        </w:rPr>
        <w:t>3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>
        <w:rPr>
          <w:rFonts w:eastAsia="Arial-ItalicMT"/>
          <w:color w:val="auto"/>
          <w:sz w:val="23"/>
          <w:szCs w:val="23"/>
        </w:rPr>
        <w:t>11</w:t>
      </w:r>
      <w:r w:rsidR="00EF469E">
        <w:rPr>
          <w:rFonts w:eastAsia="Arial-ItalicMT"/>
          <w:color w:val="auto"/>
          <w:sz w:val="23"/>
          <w:szCs w:val="23"/>
        </w:rPr>
        <w:t xml:space="preserve"> </w:t>
      </w:r>
      <w:r w:rsidR="00705F43">
        <w:rPr>
          <w:rFonts w:eastAsia="Arial-ItalicMT"/>
          <w:color w:val="auto"/>
          <w:sz w:val="23"/>
          <w:szCs w:val="23"/>
        </w:rPr>
        <w:t>stycznia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 w:rsidR="00705F43">
        <w:rPr>
          <w:rFonts w:eastAsia="Arial-ItalicMT"/>
          <w:color w:val="auto"/>
          <w:sz w:val="23"/>
          <w:szCs w:val="23"/>
        </w:rPr>
        <w:t>3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14:paraId="793B8EDC" w14:textId="77777777"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CE47AB7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6444B4CA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3AD8A265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19A7BC25" w14:textId="77777777" w:rsidTr="00D76493">
        <w:tc>
          <w:tcPr>
            <w:tcW w:w="9212" w:type="dxa"/>
            <w:shd w:val="clear" w:color="auto" w:fill="F2F2F2"/>
          </w:tcPr>
          <w:p w14:paraId="23DABD95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52E9A810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8E158BC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281605DB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6FEB6910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352A881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3BB3CF2B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7C1F8546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14:paraId="6048DAC5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14:paraId="65FD99A5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4CFC463A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051EFF82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113CC8F0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3F56731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884B1F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75AD4C6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458807B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245B4B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733B07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506B8F3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DF220B0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7ED801C1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3CDCD4AF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3FC8548E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0360A6C7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2DEAD5F1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8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9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251E5A7D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1C35AD5B" w14:textId="77777777" w:rsidR="008C1B44" w:rsidRPr="00030E0C" w:rsidRDefault="00380403" w:rsidP="008C1B44">
      <w:pPr>
        <w:pStyle w:val="NormalnyWeb"/>
        <w:spacing w:after="198" w:line="276" w:lineRule="auto"/>
        <w:jc w:val="both"/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bookmarkStart w:id="0" w:name="_Hlk124165179"/>
      <w:r w:rsidR="008C1B44" w:rsidRPr="00030E0C">
        <w:rPr>
          <w:rFonts w:eastAsia="Calibri"/>
          <w:b/>
          <w:bCs/>
        </w:rPr>
        <w:t>dostaw</w:t>
      </w:r>
      <w:r w:rsidR="008C1B44">
        <w:rPr>
          <w:rFonts w:eastAsia="Calibri"/>
          <w:b/>
          <w:bCs/>
        </w:rPr>
        <w:t>a i montaż</w:t>
      </w:r>
      <w:r w:rsidR="008C1B44" w:rsidRPr="00030E0C">
        <w:rPr>
          <w:rFonts w:eastAsia="Calibri"/>
          <w:b/>
          <w:bCs/>
        </w:rPr>
        <w:t xml:space="preserve"> </w:t>
      </w:r>
      <w:bookmarkEnd w:id="0"/>
      <w:r w:rsidR="008C1B44">
        <w:rPr>
          <w:rFonts w:eastAsia="Calibri"/>
          <w:b/>
          <w:bCs/>
        </w:rPr>
        <w:t xml:space="preserve">2 ścianek mobilnych (przesuwnych) w sali wielofunkcyjnej w Kompleksie Mieszkalnictwa Wspomaganego przy ul. Kresowej 24 w Zamościu </w:t>
      </w:r>
      <w:r w:rsidR="008C1B44" w:rsidRPr="00827872">
        <w:rPr>
          <w:rFonts w:eastAsia="Calibri"/>
        </w:rPr>
        <w:t>wybudowanego</w:t>
      </w:r>
      <w:r w:rsidR="008C1B44">
        <w:rPr>
          <w:rFonts w:eastAsia="Calibri"/>
        </w:rPr>
        <w:t xml:space="preserve"> i oddanego do użytkowania</w:t>
      </w:r>
      <w:r w:rsidR="008C1B44">
        <w:rPr>
          <w:rFonts w:eastAsia="Calibri"/>
          <w:b/>
          <w:bCs/>
        </w:rPr>
        <w:t xml:space="preserve"> </w:t>
      </w:r>
      <w:r w:rsidR="008C1B44" w:rsidRPr="00030E0C">
        <w:rPr>
          <w:bCs/>
        </w:rPr>
        <w:t xml:space="preserve">w ramach projektu </w:t>
      </w:r>
      <w:r w:rsidR="008C1B44" w:rsidRPr="00030E0C">
        <w:t>pn. „The Borderland of Equal Chances” realizowanego w ramach Programu Współpracy Transgranicznej POLSKA – BIAŁORUŚ – UKRAINA 2014-2020, współfinansowanego ze środków Europejskiego Instrumentu Sąsiedztwa. Umowa nr PLBU.03.01.00-06-0217/17-03</w:t>
      </w:r>
    </w:p>
    <w:p w14:paraId="18824262" w14:textId="5248439E" w:rsidR="00EF469E" w:rsidRPr="00EF469E" w:rsidRDefault="00EF469E" w:rsidP="00EF469E">
      <w:pPr>
        <w:pStyle w:val="NormalnyWeb"/>
        <w:spacing w:after="198" w:line="276" w:lineRule="auto"/>
        <w:rPr>
          <w:b/>
          <w:bCs/>
          <w:sz w:val="23"/>
          <w:szCs w:val="23"/>
        </w:rPr>
      </w:pPr>
    </w:p>
    <w:p w14:paraId="0F07F8AE" w14:textId="0C060244" w:rsidR="00380403" w:rsidRPr="008C1B44" w:rsidRDefault="00380403" w:rsidP="00EF469E">
      <w:pPr>
        <w:pStyle w:val="NormalnyWeb"/>
        <w:spacing w:after="198" w:line="276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lastRenderedPageBreak/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8C1B44">
        <w:rPr>
          <w:sz w:val="23"/>
          <w:szCs w:val="23"/>
          <w:shd w:val="clear" w:color="auto" w:fill="FFFFFF"/>
        </w:rPr>
        <w:t xml:space="preserve"> opisanego w zapytaniu ofertowym 2PBU2023 w pkt 3.3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8C1B44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705F43">
        <w:rPr>
          <w:b/>
          <w:sz w:val="23"/>
          <w:szCs w:val="23"/>
          <w:shd w:val="clear" w:color="auto" w:fill="FFFFFF"/>
        </w:rPr>
        <w:t>3</w:t>
      </w:r>
      <w:r w:rsidR="008C1B44">
        <w:rPr>
          <w:b/>
          <w:sz w:val="23"/>
          <w:szCs w:val="23"/>
          <w:shd w:val="clear" w:color="auto" w:fill="FFFFFF"/>
        </w:rPr>
        <w:t xml:space="preserve"> pkt 3.3 z dni 11.01.2023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3FDBE4AE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71E0CD43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582F6C50" w14:textId="77777777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2E5B2556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79B419C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0D4DB05A" w14:textId="77777777" w:rsidR="006879F1" w:rsidRDefault="00380403" w:rsidP="007338AE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14:paraId="743B82EE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2A1ACDE3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615946D1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związanego/ych</w:t>
      </w:r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38FEB976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1F1DAF2C" w14:textId="58E5BECA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50D5F384" w14:textId="6A098246" w:rsidR="006375F9" w:rsidRPr="0074583E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</w:t>
      </w:r>
      <w:r w:rsidR="006375F9" w:rsidRPr="0074583E">
        <w:rPr>
          <w:sz w:val="23"/>
          <w:szCs w:val="23"/>
          <w:shd w:val="clear" w:color="auto" w:fill="FFFFFF"/>
        </w:rPr>
        <w:t>rzyjmuję</w:t>
      </w:r>
      <w:r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74583E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74583E">
        <w:rPr>
          <w:sz w:val="23"/>
          <w:szCs w:val="23"/>
          <w:shd w:val="clear" w:color="auto" w:fill="FFFFFF"/>
        </w:rPr>
        <w:t>od dni</w:t>
      </w:r>
      <w:r w:rsidRPr="0074583E">
        <w:rPr>
          <w:sz w:val="23"/>
          <w:szCs w:val="23"/>
          <w:shd w:val="clear" w:color="auto" w:fill="FFFFFF"/>
        </w:rPr>
        <w:t xml:space="preserve">a podpisania umowy do </w:t>
      </w:r>
      <w:r w:rsidR="008A38CE" w:rsidRPr="0074583E">
        <w:rPr>
          <w:b/>
          <w:sz w:val="23"/>
          <w:szCs w:val="23"/>
          <w:shd w:val="clear" w:color="auto" w:fill="FFFFFF"/>
        </w:rPr>
        <w:t xml:space="preserve">dnia </w:t>
      </w:r>
      <w:r w:rsidR="00705F43">
        <w:rPr>
          <w:b/>
          <w:sz w:val="23"/>
          <w:szCs w:val="23"/>
          <w:shd w:val="clear" w:color="auto" w:fill="FFFFFF"/>
        </w:rPr>
        <w:t>27</w:t>
      </w:r>
      <w:r w:rsidR="001B29B3">
        <w:rPr>
          <w:b/>
          <w:sz w:val="23"/>
          <w:szCs w:val="23"/>
          <w:shd w:val="clear" w:color="auto" w:fill="FFFFFF"/>
        </w:rPr>
        <w:t xml:space="preserve"> </w:t>
      </w:r>
      <w:r w:rsidR="00705F43">
        <w:rPr>
          <w:b/>
          <w:sz w:val="23"/>
          <w:szCs w:val="23"/>
          <w:shd w:val="clear" w:color="auto" w:fill="FFFFFF"/>
        </w:rPr>
        <w:t>marca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  <w:r w:rsidR="009F1AB1" w:rsidRPr="0074583E">
        <w:rPr>
          <w:b/>
          <w:sz w:val="23"/>
          <w:szCs w:val="23"/>
          <w:shd w:val="clear" w:color="auto" w:fill="FFFFFF"/>
        </w:rPr>
        <w:t>20</w:t>
      </w:r>
      <w:r w:rsidR="001B78FD" w:rsidRPr="0074583E">
        <w:rPr>
          <w:b/>
          <w:sz w:val="23"/>
          <w:szCs w:val="23"/>
          <w:shd w:val="clear" w:color="auto" w:fill="FFFFFF"/>
        </w:rPr>
        <w:t>2</w:t>
      </w:r>
      <w:r w:rsidR="00705F43">
        <w:rPr>
          <w:b/>
          <w:sz w:val="23"/>
          <w:szCs w:val="23"/>
          <w:shd w:val="clear" w:color="auto" w:fill="FFFFFF"/>
        </w:rPr>
        <w:t>3</w:t>
      </w:r>
      <w:r w:rsidRPr="0074583E">
        <w:rPr>
          <w:b/>
          <w:sz w:val="23"/>
          <w:szCs w:val="23"/>
          <w:shd w:val="clear" w:color="auto" w:fill="FFFFFF"/>
        </w:rPr>
        <w:t xml:space="preserve"> r</w:t>
      </w:r>
      <w:r w:rsidR="001B78FD" w:rsidRPr="0074583E">
        <w:rPr>
          <w:b/>
          <w:sz w:val="23"/>
          <w:szCs w:val="23"/>
          <w:shd w:val="clear" w:color="auto" w:fill="FFFFFF"/>
        </w:rPr>
        <w:t>.</w:t>
      </w:r>
    </w:p>
    <w:p w14:paraId="3AEBE233" w14:textId="09D7B1F1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bCs/>
          <w:sz w:val="23"/>
          <w:szCs w:val="23"/>
        </w:rPr>
        <w:t>;</w:t>
      </w:r>
    </w:p>
    <w:p w14:paraId="065190CD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022CCCE3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0BBCCDBA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652D00F5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0A8AA42B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03C8C2C4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47E49512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2737B266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1EC3CB3F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585901B5" w14:textId="54F91721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 xml:space="preserve">sprawie swobodnego </w:t>
      </w:r>
      <w:r w:rsidR="00D06409" w:rsidRPr="0074583E">
        <w:rPr>
          <w:sz w:val="23"/>
          <w:szCs w:val="23"/>
          <w:shd w:val="clear" w:color="auto" w:fill="FFFFFF"/>
        </w:rPr>
        <w:lastRenderedPageBreak/>
        <w:t>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8C1B44">
        <w:rPr>
          <w:b/>
          <w:sz w:val="23"/>
          <w:szCs w:val="23"/>
          <w:shd w:val="clear" w:color="auto" w:fill="FFFFFF"/>
        </w:rPr>
        <w:t>2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7338AE">
        <w:rPr>
          <w:b/>
          <w:sz w:val="23"/>
          <w:szCs w:val="23"/>
          <w:shd w:val="clear" w:color="auto" w:fill="FFFFFF"/>
        </w:rPr>
        <w:t>3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14:paraId="69A36414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3C433F9D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14:paraId="7AEC3689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52F51111" w14:textId="77777777"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1E9C9737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14:paraId="7861CAE1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AB118E4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714C61B" w14:textId="77777777"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300ED7F" w14:textId="77777777"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65A40C5B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617AFC7D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463523CC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7FAB2185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6331F868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0F1388D3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7B74AE5C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465209F7" w14:textId="20A15C19" w:rsidR="00EF469E" w:rsidRPr="00EF469E" w:rsidRDefault="006806D5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Dane techniczne </w:t>
      </w:r>
      <w:r w:rsidR="008C1B44">
        <w:rPr>
          <w:rFonts w:ascii="Times New Roman" w:hAnsi="Times New Roman"/>
          <w:b/>
          <w:sz w:val="23"/>
          <w:szCs w:val="23"/>
        </w:rPr>
        <w:t>ścianek mobilnych</w:t>
      </w:r>
      <w:r w:rsidR="00EF469E" w:rsidRPr="00EF469E">
        <w:rPr>
          <w:rFonts w:ascii="Times New Roman" w:hAnsi="Times New Roman"/>
          <w:b/>
          <w:color w:val="000000"/>
        </w:rPr>
        <w:t xml:space="preserve"> </w:t>
      </w:r>
      <w:r w:rsidR="00EF469E" w:rsidRPr="00EF469E">
        <w:rPr>
          <w:rFonts w:ascii="Times New Roman" w:hAnsi="Times New Roman"/>
          <w:i/>
          <w:color w:val="000000"/>
        </w:rPr>
        <w:t>(podpisane przez uprawnione do reprezentacji osoby)</w:t>
      </w:r>
      <w:r w:rsidR="00EF469E" w:rsidRPr="00EF469E">
        <w:rPr>
          <w:rFonts w:ascii="Times New Roman" w:hAnsi="Times New Roman"/>
          <w:color w:val="000000"/>
        </w:rPr>
        <w:t>.</w:t>
      </w:r>
    </w:p>
    <w:p w14:paraId="54551D06" w14:textId="6956EC0B" w:rsidR="001B29B3" w:rsidRPr="006806D5" w:rsidRDefault="008C1B44" w:rsidP="001B29B3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3"/>
          <w:szCs w:val="23"/>
        </w:rPr>
      </w:pPr>
      <w:r w:rsidRPr="008C1B44">
        <w:rPr>
          <w:rFonts w:ascii="Times New Roman" w:hAnsi="Times New Roman"/>
          <w:b/>
          <w:sz w:val="23"/>
          <w:szCs w:val="23"/>
        </w:rPr>
        <w:t>Deklaracje zgodności ścianek mobilnych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EF469E">
        <w:rPr>
          <w:rFonts w:ascii="Times New Roman" w:hAnsi="Times New Roman"/>
          <w:i/>
          <w:color w:val="000000"/>
        </w:rPr>
        <w:t>(podpisane przez uprawnione do reprezentacji osoby)</w:t>
      </w:r>
    </w:p>
    <w:p w14:paraId="60475648" w14:textId="77777777" w:rsidR="004D75BE" w:rsidRPr="006806D5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Cs/>
          <w:sz w:val="23"/>
          <w:szCs w:val="23"/>
        </w:rPr>
      </w:pPr>
      <w:r w:rsidRPr="006806D5">
        <w:rPr>
          <w:rFonts w:ascii="Times New Roman" w:hAnsi="Times New Roman"/>
          <w:bCs/>
          <w:sz w:val="23"/>
          <w:szCs w:val="23"/>
        </w:rPr>
        <w:t>…………………………………………</w:t>
      </w:r>
      <w:r w:rsidR="00125BB4" w:rsidRPr="006806D5">
        <w:rPr>
          <w:rFonts w:ascii="Times New Roman" w:hAnsi="Times New Roman"/>
          <w:bCs/>
          <w:sz w:val="23"/>
          <w:szCs w:val="23"/>
        </w:rPr>
        <w:t>..........</w:t>
      </w:r>
      <w:r w:rsidRPr="006806D5">
        <w:rPr>
          <w:rFonts w:ascii="Times New Roman" w:hAnsi="Times New Roman"/>
          <w:bCs/>
          <w:sz w:val="23"/>
          <w:szCs w:val="23"/>
        </w:rPr>
        <w:t>………………………...………………………</w:t>
      </w:r>
    </w:p>
    <w:p w14:paraId="2BC5DF99" w14:textId="77777777"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14:paraId="611FC972" w14:textId="77777777"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14:paraId="1B800497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193CD718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4E147D13" w14:textId="7E63DE08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6806D5">
        <w:rPr>
          <w:rFonts w:ascii="Times New Roman" w:hAnsi="Times New Roman" w:cs="Times New Roman"/>
          <w:sz w:val="23"/>
          <w:szCs w:val="23"/>
        </w:rPr>
        <w:t>3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030F1514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74A84534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7673CAC9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uprawnionej(ych)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53376B58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01DDF38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65092F6C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2C6D3866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751965B0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6A5EF976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lastRenderedPageBreak/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58950CB1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6914C08F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5C2C1B1E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231940B1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14:paraId="1AD38445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3F8606DC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13C1FDD1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1432F0E1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default" r:id="rId10"/>
      <w:footerReference w:type="default" r:id="rId11"/>
      <w:headerReference w:type="first" r:id="rId12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625E" w14:textId="77777777" w:rsidR="004125E5" w:rsidRDefault="004125E5" w:rsidP="00196242">
      <w:r>
        <w:separator/>
      </w:r>
    </w:p>
  </w:endnote>
  <w:endnote w:type="continuationSeparator" w:id="0">
    <w:p w14:paraId="7784766B" w14:textId="77777777" w:rsidR="004125E5" w:rsidRDefault="004125E5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54"/>
      <w:docPartObj>
        <w:docPartGallery w:val="Page Numbers (Bottom of Page)"/>
        <w:docPartUnique/>
      </w:docPartObj>
    </w:sdtPr>
    <w:sdtEndPr/>
    <w:sdtContent>
      <w:p w14:paraId="2CCF6950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07EDBE" w14:textId="77777777"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3EA0" w14:textId="77777777" w:rsidR="004125E5" w:rsidRDefault="004125E5" w:rsidP="00196242">
      <w:r>
        <w:separator/>
      </w:r>
    </w:p>
  </w:footnote>
  <w:footnote w:type="continuationSeparator" w:id="0">
    <w:p w14:paraId="6208B04C" w14:textId="77777777" w:rsidR="004125E5" w:rsidRDefault="004125E5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A73C" w14:textId="77777777" w:rsidR="005B2429" w:rsidRDefault="002128C9">
    <w:pPr>
      <w:pStyle w:val="Nagwek"/>
    </w:pPr>
    <w:r w:rsidRPr="005B2429">
      <w:rPr>
        <w:noProof/>
      </w:rPr>
      <w:drawing>
        <wp:inline distT="0" distB="0" distL="0" distR="0" wp14:anchorId="09FD346F" wp14:editId="51D1298A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2E9" w14:textId="77777777" w:rsidR="005B2429" w:rsidRDefault="005B2429">
    <w:pPr>
      <w:pStyle w:val="Nagwek"/>
    </w:pPr>
    <w:r w:rsidRPr="005B2429">
      <w:rPr>
        <w:noProof/>
      </w:rPr>
      <w:drawing>
        <wp:inline distT="0" distB="0" distL="0" distR="0" wp14:anchorId="60337B35" wp14:editId="320A858F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2F68C9" w14:textId="77777777"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69"/>
    <w:multiLevelType w:val="hybridMultilevel"/>
    <w:tmpl w:val="54A25208"/>
    <w:lvl w:ilvl="0" w:tplc="848696FA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  <w:bCs w:val="0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1E"/>
    <w:multiLevelType w:val="hybridMultilevel"/>
    <w:tmpl w:val="1910B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4185"/>
    <w:rsid w:val="00125BB4"/>
    <w:rsid w:val="001333CC"/>
    <w:rsid w:val="00143739"/>
    <w:rsid w:val="001451A2"/>
    <w:rsid w:val="001542C0"/>
    <w:rsid w:val="00154736"/>
    <w:rsid w:val="001550AB"/>
    <w:rsid w:val="00161147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125E5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338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3F34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5F4C2E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06D5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5F43"/>
    <w:rsid w:val="00706137"/>
    <w:rsid w:val="00706685"/>
    <w:rsid w:val="0071302C"/>
    <w:rsid w:val="00715A22"/>
    <w:rsid w:val="00721597"/>
    <w:rsid w:val="00724F6D"/>
    <w:rsid w:val="00725991"/>
    <w:rsid w:val="007338AE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1B44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9F0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221A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97D25"/>
    <w:rsid w:val="00BA067B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84997"/>
    <w:rsid w:val="00D90425"/>
    <w:rsid w:val="00DA3EEB"/>
    <w:rsid w:val="00DB3410"/>
    <w:rsid w:val="00DB36D0"/>
    <w:rsid w:val="00DB7353"/>
    <w:rsid w:val="00DC056E"/>
    <w:rsid w:val="00DC47A1"/>
    <w:rsid w:val="00DC7B0C"/>
    <w:rsid w:val="00DD0BE7"/>
    <w:rsid w:val="00DD796B"/>
    <w:rsid w:val="00DE067D"/>
    <w:rsid w:val="00E06936"/>
    <w:rsid w:val="00E07FC6"/>
    <w:rsid w:val="00E142C3"/>
    <w:rsid w:val="00E35376"/>
    <w:rsid w:val="00E35643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81C45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6AFD"/>
  <w15:docId w15:val="{1499E63A-7004-40E7-9E70-17A870E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26D7-00D0-4B48-939A-2826E960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SPDN1</cp:lastModifiedBy>
  <cp:revision>38</cp:revision>
  <cp:lastPrinted>2021-03-11T09:59:00Z</cp:lastPrinted>
  <dcterms:created xsi:type="dcterms:W3CDTF">2023-01-09T11:52:00Z</dcterms:created>
  <dcterms:modified xsi:type="dcterms:W3CDTF">2023-01-11T16:42:00Z</dcterms:modified>
</cp:coreProperties>
</file>