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B48D" w14:textId="77777777" w:rsidR="006879F1" w:rsidRPr="0074583E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74583E">
        <w:rPr>
          <w:color w:val="auto"/>
          <w:sz w:val="23"/>
          <w:szCs w:val="23"/>
        </w:rPr>
        <w:t>Załącznik nr 1</w:t>
      </w:r>
      <w:r w:rsidR="006879F1" w:rsidRPr="0074583E">
        <w:rPr>
          <w:color w:val="auto"/>
          <w:sz w:val="23"/>
          <w:szCs w:val="23"/>
        </w:rPr>
        <w:t xml:space="preserve"> do Zapytania ofertowego</w:t>
      </w:r>
    </w:p>
    <w:p w14:paraId="66AC40B7" w14:textId="3298C507" w:rsidR="00380403" w:rsidRPr="0074583E" w:rsidRDefault="00EF469E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1</w:t>
      </w:r>
      <w:r w:rsidR="00F047E6" w:rsidRPr="0074583E">
        <w:rPr>
          <w:rFonts w:eastAsia="Arial-ItalicMT"/>
          <w:color w:val="auto"/>
          <w:sz w:val="23"/>
          <w:szCs w:val="23"/>
        </w:rPr>
        <w:t>PBU202</w:t>
      </w:r>
      <w:r w:rsidR="00705F43">
        <w:rPr>
          <w:rFonts w:eastAsia="Arial-ItalicMT"/>
          <w:color w:val="auto"/>
          <w:sz w:val="23"/>
          <w:szCs w:val="23"/>
        </w:rPr>
        <w:t>3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z </w:t>
      </w:r>
      <w:r w:rsidR="00705F43">
        <w:rPr>
          <w:rFonts w:eastAsia="Arial-ItalicMT"/>
          <w:color w:val="auto"/>
          <w:sz w:val="23"/>
          <w:szCs w:val="23"/>
        </w:rPr>
        <w:t>9</w:t>
      </w:r>
      <w:r>
        <w:rPr>
          <w:rFonts w:eastAsia="Arial-ItalicMT"/>
          <w:color w:val="auto"/>
          <w:sz w:val="23"/>
          <w:szCs w:val="23"/>
        </w:rPr>
        <w:t xml:space="preserve"> </w:t>
      </w:r>
      <w:r w:rsidR="00705F43">
        <w:rPr>
          <w:rFonts w:eastAsia="Arial-ItalicMT"/>
          <w:color w:val="auto"/>
          <w:sz w:val="23"/>
          <w:szCs w:val="23"/>
        </w:rPr>
        <w:t>stycznia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202</w:t>
      </w:r>
      <w:r w:rsidR="00705F43">
        <w:rPr>
          <w:rFonts w:eastAsia="Arial-ItalicMT"/>
          <w:color w:val="auto"/>
          <w:sz w:val="23"/>
          <w:szCs w:val="23"/>
        </w:rPr>
        <w:t>3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r.</w:t>
      </w:r>
      <w:r w:rsidR="00F047E6" w:rsidRPr="0074583E">
        <w:rPr>
          <w:rFonts w:eastAsia="Arial-ItalicMT"/>
          <w:color w:val="auto"/>
          <w:sz w:val="23"/>
          <w:szCs w:val="23"/>
        </w:rPr>
        <w:t xml:space="preserve"> </w:t>
      </w:r>
    </w:p>
    <w:p w14:paraId="793B8EDC" w14:textId="77777777" w:rsidR="00DD0BE7" w:rsidRPr="0074583E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7CE47AB7" w14:textId="77777777"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6444B4CA" w14:textId="77777777"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14:paraId="3AD8A265" w14:textId="77777777"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14:paraId="19A7BC25" w14:textId="77777777" w:rsidTr="00D76493">
        <w:tc>
          <w:tcPr>
            <w:tcW w:w="9212" w:type="dxa"/>
            <w:shd w:val="clear" w:color="auto" w:fill="F2F2F2"/>
          </w:tcPr>
          <w:p w14:paraId="23DABD95" w14:textId="77777777"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14:paraId="52E9A810" w14:textId="77777777"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14:paraId="68E158BC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14:paraId="281605DB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14:paraId="6FEB6910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14:paraId="352A881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3BB3CF2B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7C1F8546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</w:t>
      </w:r>
    </w:p>
    <w:p w14:paraId="6048DAC5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</w:t>
      </w:r>
    </w:p>
    <w:p w14:paraId="65FD99A5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14:paraId="4CFC463A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14:paraId="051EFF82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14:paraId="113CC8F0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63F56731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5884B1F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75AD4C64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458807B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245B4B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6733B07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506B8F3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DF220B0" w14:textId="77777777"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14:paraId="7ED801C1" w14:textId="77777777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14:paraId="3CDCD4AF" w14:textId="77777777"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14:paraId="3FC8548E" w14:textId="77777777"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14:paraId="0360A6C7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14:paraId="2DEAD5F1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8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9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14:paraId="251E5A7D" w14:textId="77777777"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14:paraId="18824262" w14:textId="240A46CF" w:rsidR="00EF469E" w:rsidRPr="00EF469E" w:rsidRDefault="00380403" w:rsidP="00EF469E">
      <w:pPr>
        <w:pStyle w:val="NormalnyWeb"/>
        <w:spacing w:after="198" w:line="276" w:lineRule="auto"/>
        <w:rPr>
          <w:b/>
          <w:bCs/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 xml:space="preserve">W związku z Zapytaniem ofertowym </w:t>
      </w:r>
      <w:r w:rsidR="00705F43" w:rsidRPr="00030E0C">
        <w:rPr>
          <w:rFonts w:eastAsia="Calibri"/>
          <w:b/>
          <w:bCs/>
        </w:rPr>
        <w:t xml:space="preserve">zakup i dostawę fabrycznie nowego 8 - osobowego samochodu </w:t>
      </w:r>
      <w:r w:rsidR="00705F43">
        <w:rPr>
          <w:rFonts w:eastAsia="Calibri"/>
          <w:b/>
          <w:bCs/>
        </w:rPr>
        <w:t xml:space="preserve">typu </w:t>
      </w:r>
      <w:proofErr w:type="spellStart"/>
      <w:r w:rsidR="00705F43" w:rsidRPr="00030E0C">
        <w:rPr>
          <w:rFonts w:eastAsia="Calibri"/>
          <w:b/>
          <w:bCs/>
        </w:rPr>
        <w:t>bus</w:t>
      </w:r>
      <w:proofErr w:type="spellEnd"/>
      <w:r w:rsidR="00705F43" w:rsidRPr="00030E0C">
        <w:rPr>
          <w:rFonts w:eastAsia="Calibri"/>
          <w:b/>
          <w:bCs/>
        </w:rPr>
        <w:t xml:space="preserve"> przystosowanego do przewozu osób niepełnosprawnych, w tym co najmniej 2 osób  na wózkach inwalidzkich</w:t>
      </w:r>
    </w:p>
    <w:p w14:paraId="58395C54" w14:textId="77777777" w:rsidR="00A65E53" w:rsidRDefault="00380403" w:rsidP="00EF469E">
      <w:pPr>
        <w:pStyle w:val="NormalnyWeb"/>
        <w:spacing w:after="198" w:line="276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A65E53">
        <w:rPr>
          <w:sz w:val="23"/>
          <w:szCs w:val="23"/>
          <w:shd w:val="clear" w:color="auto" w:fill="FFFFFF"/>
        </w:rPr>
        <w:t>:</w:t>
      </w:r>
    </w:p>
    <w:p w14:paraId="2B97DB3B" w14:textId="69EE5C53" w:rsidR="00A65E53" w:rsidRDefault="00A65E53" w:rsidP="00EF469E">
      <w:pPr>
        <w:pStyle w:val="NormalnyWeb"/>
        <w:spacing w:after="198" w:line="276" w:lineRule="auto"/>
        <w:rPr>
          <w:b/>
          <w:i/>
          <w:sz w:val="23"/>
          <w:szCs w:val="23"/>
          <w:shd w:val="clear" w:color="auto" w:fill="FFFFFF"/>
        </w:rPr>
      </w:pPr>
      <w:r w:rsidRPr="00A65E53">
        <w:rPr>
          <w:b/>
          <w:i/>
          <w:sz w:val="23"/>
          <w:szCs w:val="23"/>
          <w:shd w:val="clear" w:color="auto" w:fill="FFFFFF"/>
        </w:rPr>
        <w:t xml:space="preserve">(Proszę wypełnić tabelę poniżej wskazując na cechy </w:t>
      </w:r>
      <w:r w:rsidR="00705F43">
        <w:rPr>
          <w:b/>
          <w:i/>
          <w:sz w:val="23"/>
          <w:szCs w:val="23"/>
          <w:shd w:val="clear" w:color="auto" w:fill="FFFFFF"/>
        </w:rPr>
        <w:t>samochodu</w:t>
      </w:r>
      <w:r w:rsidRPr="00A65E53">
        <w:rPr>
          <w:b/>
          <w:i/>
          <w:sz w:val="23"/>
          <w:szCs w:val="23"/>
          <w:shd w:val="clear" w:color="auto" w:fill="FFFFFF"/>
        </w:rPr>
        <w:t>)</w:t>
      </w:r>
    </w:p>
    <w:p w14:paraId="7858D04A" w14:textId="77777777" w:rsidR="00DC7B0C" w:rsidRPr="00A65E53" w:rsidRDefault="00DC7B0C" w:rsidP="00EF469E">
      <w:pPr>
        <w:pStyle w:val="NormalnyWeb"/>
        <w:spacing w:after="198" w:line="276" w:lineRule="auto"/>
        <w:rPr>
          <w:b/>
          <w:i/>
          <w:sz w:val="23"/>
          <w:szCs w:val="23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5"/>
        <w:gridCol w:w="1305"/>
        <w:gridCol w:w="1317"/>
        <w:gridCol w:w="3527"/>
        <w:gridCol w:w="2014"/>
      </w:tblGrid>
      <w:tr w:rsidR="00DC7B0C" w14:paraId="3E2EB170" w14:textId="3CD27E69" w:rsidTr="00DC7B0C">
        <w:tc>
          <w:tcPr>
            <w:tcW w:w="1249" w:type="dxa"/>
          </w:tcPr>
          <w:p w14:paraId="7BC242AB" w14:textId="77777777" w:rsidR="00DC7B0C" w:rsidRPr="00A65E53" w:rsidRDefault="00DC7B0C" w:rsidP="00EF469E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86" w:type="dxa"/>
          </w:tcPr>
          <w:p w14:paraId="2ACA4966" w14:textId="05E75380" w:rsidR="00DC7B0C" w:rsidRPr="00A1221A" w:rsidRDefault="00A1221A" w:rsidP="00DC7B0C">
            <w:pPr>
              <w:pStyle w:val="NormalnyWeb"/>
              <w:spacing w:after="198"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A1221A">
              <w:rPr>
                <w:b/>
                <w:sz w:val="20"/>
                <w:szCs w:val="20"/>
                <w:shd w:val="clear" w:color="auto" w:fill="FFFFFF"/>
              </w:rPr>
              <w:t>N</w:t>
            </w:r>
            <w:r w:rsidR="00DC7B0C" w:rsidRPr="00A1221A">
              <w:rPr>
                <w:b/>
                <w:sz w:val="20"/>
                <w:szCs w:val="20"/>
                <w:shd w:val="clear" w:color="auto" w:fill="FFFFFF"/>
              </w:rPr>
              <w:t>azwa</w:t>
            </w:r>
          </w:p>
          <w:p w14:paraId="66848AF6" w14:textId="6FE1F569" w:rsidR="00A1221A" w:rsidRPr="00A65E53" w:rsidRDefault="00A1221A" w:rsidP="00DC7B0C">
            <w:pPr>
              <w:pStyle w:val="NormalnyWeb"/>
              <w:spacing w:after="198" w:line="276" w:lineRule="auto"/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A1221A">
              <w:rPr>
                <w:b/>
                <w:sz w:val="20"/>
                <w:szCs w:val="20"/>
                <w:shd w:val="clear" w:color="auto" w:fill="FFFFFF"/>
              </w:rPr>
              <w:t>oferowanego pojazdu</w:t>
            </w:r>
          </w:p>
        </w:tc>
        <w:tc>
          <w:tcPr>
            <w:tcW w:w="1323" w:type="dxa"/>
          </w:tcPr>
          <w:p w14:paraId="67AE28B9" w14:textId="77777777" w:rsidR="00DC7B0C" w:rsidRDefault="00DC7B0C" w:rsidP="00DC7B0C">
            <w:pPr>
              <w:pStyle w:val="NormalnyWeb"/>
              <w:spacing w:after="198" w:line="276" w:lineRule="auto"/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A65E53">
              <w:rPr>
                <w:b/>
                <w:sz w:val="23"/>
                <w:szCs w:val="23"/>
                <w:shd w:val="clear" w:color="auto" w:fill="FFFFFF"/>
              </w:rPr>
              <w:t>producent</w:t>
            </w:r>
          </w:p>
          <w:p w14:paraId="05D3EE7D" w14:textId="1F5D3A12" w:rsidR="00A1221A" w:rsidRPr="00A1221A" w:rsidRDefault="00A1221A" w:rsidP="00A1221A">
            <w:r w:rsidRPr="00A1221A">
              <w:rPr>
                <w:b/>
                <w:sz w:val="20"/>
                <w:szCs w:val="20"/>
                <w:shd w:val="clear" w:color="auto" w:fill="FFFFFF"/>
              </w:rPr>
              <w:t>oferowanego pojazdu</w:t>
            </w:r>
          </w:p>
        </w:tc>
        <w:tc>
          <w:tcPr>
            <w:tcW w:w="3625" w:type="dxa"/>
          </w:tcPr>
          <w:p w14:paraId="2E70F333" w14:textId="0CAA7C87" w:rsidR="00DC7B0C" w:rsidRPr="00A1221A" w:rsidRDefault="00A1221A" w:rsidP="00DC7B0C">
            <w:pPr>
              <w:pStyle w:val="NormalnyWeb"/>
              <w:spacing w:after="198" w:line="276" w:lineRule="auto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A1221A">
              <w:rPr>
                <w:b/>
                <w:sz w:val="18"/>
                <w:szCs w:val="18"/>
                <w:shd w:val="clear" w:color="auto" w:fill="FFFFFF"/>
              </w:rPr>
              <w:t>P</w:t>
            </w:r>
            <w:r w:rsidR="00DC7B0C" w:rsidRPr="00A1221A">
              <w:rPr>
                <w:b/>
                <w:sz w:val="18"/>
                <w:szCs w:val="18"/>
                <w:shd w:val="clear" w:color="auto" w:fill="FFFFFF"/>
              </w:rPr>
              <w:t>arametry</w:t>
            </w:r>
            <w:r w:rsidRPr="00A1221A">
              <w:rPr>
                <w:b/>
                <w:sz w:val="18"/>
                <w:szCs w:val="18"/>
                <w:shd w:val="clear" w:color="auto" w:fill="FFFFFF"/>
              </w:rPr>
              <w:t xml:space="preserve"> wymagane określone w ust. 3.3. zapytania </w:t>
            </w:r>
          </w:p>
        </w:tc>
        <w:tc>
          <w:tcPr>
            <w:tcW w:w="2255" w:type="dxa"/>
          </w:tcPr>
          <w:p w14:paraId="083FE887" w14:textId="0FE9F74A" w:rsidR="00DC7B0C" w:rsidRPr="00A1221A" w:rsidRDefault="00DC7B0C" w:rsidP="00DC7B0C">
            <w:pPr>
              <w:pStyle w:val="NormalnyWeb"/>
              <w:spacing w:after="198" w:line="276" w:lineRule="auto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A1221A">
              <w:rPr>
                <w:b/>
                <w:sz w:val="18"/>
                <w:szCs w:val="18"/>
                <w:shd w:val="clear" w:color="auto" w:fill="FFFFFF"/>
              </w:rPr>
              <w:t>proszę opisać każdy parametr</w:t>
            </w:r>
            <w:r w:rsidR="00A1221A">
              <w:rPr>
                <w:b/>
                <w:sz w:val="18"/>
                <w:szCs w:val="18"/>
                <w:shd w:val="clear" w:color="auto" w:fill="FFFFFF"/>
              </w:rPr>
              <w:t xml:space="preserve"> oferowanego pojazdu</w:t>
            </w:r>
            <w:r w:rsidR="009439F0" w:rsidRPr="00A1221A">
              <w:rPr>
                <w:b/>
                <w:sz w:val="18"/>
                <w:szCs w:val="18"/>
                <w:shd w:val="clear" w:color="auto" w:fill="FFFFFF"/>
              </w:rPr>
              <w:t xml:space="preserve"> poprzez wskazanie</w:t>
            </w:r>
            <w:r w:rsidR="00A1221A">
              <w:rPr>
                <w:b/>
                <w:sz w:val="18"/>
                <w:szCs w:val="18"/>
                <w:shd w:val="clear" w:color="auto" w:fill="FFFFFF"/>
              </w:rPr>
              <w:t xml:space="preserve"> pry każdym z parametrów wymaganych</w:t>
            </w:r>
            <w:r w:rsidR="009439F0" w:rsidRPr="00A1221A">
              <w:rPr>
                <w:b/>
                <w:sz w:val="18"/>
                <w:szCs w:val="18"/>
                <w:shd w:val="clear" w:color="auto" w:fill="FFFFFF"/>
              </w:rPr>
              <w:t>:</w:t>
            </w:r>
          </w:p>
          <w:p w14:paraId="724849A0" w14:textId="5117D0FD" w:rsidR="009439F0" w:rsidRPr="00A1221A" w:rsidRDefault="009439F0" w:rsidP="00DC7B0C">
            <w:pPr>
              <w:pStyle w:val="NormalnyWeb"/>
              <w:spacing w:after="198" w:line="276" w:lineRule="auto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A1221A">
              <w:rPr>
                <w:b/>
                <w:sz w:val="18"/>
                <w:szCs w:val="18"/>
                <w:shd w:val="clear" w:color="auto" w:fill="FFFFFF"/>
              </w:rPr>
              <w:t>TAK/NIE/opisać oferowany parametr</w:t>
            </w:r>
            <w:r w:rsidR="00A1221A">
              <w:rPr>
                <w:b/>
                <w:sz w:val="18"/>
                <w:szCs w:val="18"/>
                <w:shd w:val="clear" w:color="auto" w:fill="FFFFFF"/>
              </w:rPr>
              <w:t>*</w:t>
            </w:r>
          </w:p>
        </w:tc>
      </w:tr>
      <w:tr w:rsidR="00DC7B0C" w14:paraId="5C1902D6" w14:textId="5A3D63E7" w:rsidTr="00DC7B0C">
        <w:tc>
          <w:tcPr>
            <w:tcW w:w="1249" w:type="dxa"/>
          </w:tcPr>
          <w:p w14:paraId="2059DB39" w14:textId="787456AB" w:rsidR="00DC7B0C" w:rsidRPr="00A1221A" w:rsidRDefault="00DC7B0C" w:rsidP="00EF469E">
            <w:pPr>
              <w:pStyle w:val="NormalnyWeb"/>
              <w:spacing w:after="198" w:line="276" w:lineRule="auto"/>
              <w:rPr>
                <w:b/>
                <w:sz w:val="18"/>
                <w:szCs w:val="18"/>
                <w:shd w:val="clear" w:color="auto" w:fill="FFFFFF"/>
              </w:rPr>
            </w:pPr>
            <w:r w:rsidRPr="00A1221A">
              <w:rPr>
                <w:b/>
                <w:sz w:val="18"/>
                <w:szCs w:val="18"/>
                <w:shd w:val="clear" w:color="auto" w:fill="FFFFFF"/>
              </w:rPr>
              <w:t xml:space="preserve">Samochód typu </w:t>
            </w:r>
            <w:proofErr w:type="spellStart"/>
            <w:r w:rsidRPr="00A1221A">
              <w:rPr>
                <w:b/>
                <w:sz w:val="18"/>
                <w:szCs w:val="18"/>
                <w:shd w:val="clear" w:color="auto" w:fill="FFFFFF"/>
              </w:rPr>
              <w:t>bus</w:t>
            </w:r>
            <w:proofErr w:type="spellEnd"/>
          </w:p>
        </w:tc>
        <w:tc>
          <w:tcPr>
            <w:tcW w:w="886" w:type="dxa"/>
          </w:tcPr>
          <w:p w14:paraId="323BE2C3" w14:textId="77777777" w:rsidR="00DC7B0C" w:rsidRDefault="00DC7B0C" w:rsidP="00EF469E">
            <w:pPr>
              <w:pStyle w:val="NormalnyWeb"/>
              <w:spacing w:after="198"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23" w:type="dxa"/>
          </w:tcPr>
          <w:p w14:paraId="3E773080" w14:textId="77777777" w:rsidR="00DC7B0C" w:rsidRDefault="00DC7B0C" w:rsidP="00EF469E">
            <w:pPr>
              <w:pStyle w:val="NormalnyWeb"/>
              <w:spacing w:after="198"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25" w:type="dxa"/>
          </w:tcPr>
          <w:p w14:paraId="78E123D9" w14:textId="37E1C672" w:rsidR="00DC7B0C" w:rsidRPr="00523F34" w:rsidRDefault="00DC7B0C" w:rsidP="00DC7B0C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Pojazd fabrycznie nowy, nieużywany, wolny od wad fizycznych i prawnych</w:t>
            </w:r>
          </w:p>
          <w:p w14:paraId="405B2FD2" w14:textId="77777777" w:rsidR="00DC7B0C" w:rsidRPr="00523F34" w:rsidRDefault="00DC7B0C" w:rsidP="00DC7B0C">
            <w:pPr>
              <w:pStyle w:val="Akapitzlist"/>
              <w:spacing w:after="160" w:line="249" w:lineRule="auto"/>
              <w:jc w:val="both"/>
              <w:rPr>
                <w:rFonts w:ascii="Times New Roman" w:hAnsi="Times New Roman"/>
              </w:rPr>
            </w:pPr>
          </w:p>
          <w:p w14:paraId="775223CA" w14:textId="77777777" w:rsidR="00DC7B0C" w:rsidRPr="00523F34" w:rsidRDefault="00DC7B0C" w:rsidP="0068712F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rok produkcji</w:t>
            </w:r>
          </w:p>
          <w:p w14:paraId="2533EB94" w14:textId="77777777" w:rsidR="00DC7B0C" w:rsidRPr="00523F34" w:rsidRDefault="00DC7B0C" w:rsidP="00DC7B0C">
            <w:pPr>
              <w:pStyle w:val="Akapitzlist"/>
              <w:rPr>
                <w:rFonts w:ascii="Times New Roman" w:hAnsi="Times New Roman"/>
              </w:rPr>
            </w:pPr>
          </w:p>
          <w:p w14:paraId="1E573EF6" w14:textId="05465C5E" w:rsidR="00DC7B0C" w:rsidRPr="00523F34" w:rsidRDefault="00DC7B0C" w:rsidP="00DC7B0C">
            <w:pPr>
              <w:pStyle w:val="Akapitzlist"/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 xml:space="preserve"> </w:t>
            </w:r>
          </w:p>
          <w:p w14:paraId="0A4367AD" w14:textId="1AB5D6A1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 xml:space="preserve">Pojazd posiadający wszystkie wymagane przepisami prawa zezwolenia na użytkowanie oraz dopuszczenie do obrotu. </w:t>
            </w:r>
          </w:p>
          <w:p w14:paraId="4CF7A7C5" w14:textId="77777777" w:rsidR="00DC7B0C" w:rsidRPr="00523F34" w:rsidRDefault="00DC7B0C" w:rsidP="00DC7B0C">
            <w:pPr>
              <w:pStyle w:val="Akapitzlist"/>
              <w:spacing w:after="160" w:line="249" w:lineRule="auto"/>
              <w:jc w:val="both"/>
              <w:rPr>
                <w:rFonts w:ascii="Times New Roman" w:hAnsi="Times New Roman"/>
              </w:rPr>
            </w:pPr>
          </w:p>
          <w:p w14:paraId="1F4CE0FE" w14:textId="31A96834" w:rsidR="00DC7B0C" w:rsidRPr="00523F34" w:rsidRDefault="00DC7B0C" w:rsidP="00DC7B0C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 xml:space="preserve">Pojazd posiadający świadectwo homologacji na pojazd osobowy typu </w:t>
            </w:r>
            <w:proofErr w:type="spellStart"/>
            <w:r w:rsidRPr="00523F34">
              <w:rPr>
                <w:rFonts w:ascii="Times New Roman" w:hAnsi="Times New Roman"/>
              </w:rPr>
              <w:t>bus</w:t>
            </w:r>
            <w:proofErr w:type="spellEnd"/>
            <w:r w:rsidRPr="00523F34">
              <w:rPr>
                <w:rFonts w:ascii="Times New Roman" w:hAnsi="Times New Roman"/>
              </w:rPr>
              <w:t xml:space="preserve"> o liczbie miejsc 8 w tym kierowca (ilość miejsc siedzących: </w:t>
            </w:r>
            <w:r w:rsidRPr="00523F34">
              <w:rPr>
                <w:rFonts w:ascii="Times New Roman" w:hAnsi="Times New Roman"/>
                <w:b/>
                <w:bCs/>
              </w:rPr>
              <w:t>1 kierowca + 7 pasażerów, w tym z możliwością transportu 2 osób na wózkach inwalidzkich po uprzednim złożeniu foteli za pomocą ręcznie rozkładanej rampy (najazdu)</w:t>
            </w:r>
            <w:r w:rsidRPr="00523F34">
              <w:rPr>
                <w:rFonts w:ascii="Times New Roman" w:hAnsi="Times New Roman"/>
              </w:rPr>
              <w:t xml:space="preserve"> i spełniający warunki do przewozu osób niepełnosprawnych.</w:t>
            </w:r>
            <w:r w:rsidRPr="00523F34">
              <w:rPr>
                <w:rFonts w:ascii="Times New Roman" w:hAnsi="Times New Roman"/>
              </w:rPr>
              <w:br/>
            </w:r>
          </w:p>
          <w:p w14:paraId="3C96F02E" w14:textId="4B0F58CD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  <w:b/>
                <w:bCs/>
              </w:rPr>
              <w:t xml:space="preserve">Silnik o pojemności:  </w:t>
            </w:r>
            <w:r w:rsidRPr="00523F34">
              <w:rPr>
                <w:rFonts w:ascii="Times New Roman" w:hAnsi="Times New Roman"/>
                <w:b/>
                <w:bCs/>
              </w:rPr>
              <w:br/>
            </w:r>
          </w:p>
          <w:p w14:paraId="490DCFD0" w14:textId="4C47F108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Moc w KM:</w:t>
            </w:r>
            <w:r w:rsidRPr="00523F34">
              <w:rPr>
                <w:rFonts w:ascii="Times New Roman" w:hAnsi="Times New Roman"/>
              </w:rPr>
              <w:br/>
            </w:r>
          </w:p>
          <w:p w14:paraId="023E1636" w14:textId="77777777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ABS;</w:t>
            </w:r>
          </w:p>
          <w:p w14:paraId="33F59F0A" w14:textId="77777777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centralny zamek z pilotem;</w:t>
            </w:r>
          </w:p>
          <w:p w14:paraId="7AAD0ED5" w14:textId="7EF690FA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lastRenderedPageBreak/>
              <w:t>elektrycznie sterowane i ogrzewane lusterka zewnętrzne;</w:t>
            </w:r>
            <w:r w:rsidRPr="00523F34">
              <w:rPr>
                <w:rFonts w:ascii="Times New Roman" w:hAnsi="Times New Roman"/>
              </w:rPr>
              <w:br/>
            </w:r>
          </w:p>
          <w:p w14:paraId="42B2E2A6" w14:textId="5424B530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ogrzewanie z nawiewami/nagrzewnica w przedziale pasażerskim;</w:t>
            </w:r>
            <w:r w:rsidRPr="00523F34">
              <w:rPr>
                <w:rFonts w:ascii="Times New Roman" w:hAnsi="Times New Roman"/>
              </w:rPr>
              <w:br/>
            </w:r>
          </w:p>
          <w:p w14:paraId="37475D15" w14:textId="1F47E1B5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klimatyzacja;</w:t>
            </w:r>
            <w:r w:rsidRPr="00523F34">
              <w:rPr>
                <w:rFonts w:ascii="Times New Roman" w:hAnsi="Times New Roman"/>
              </w:rPr>
              <w:br/>
            </w:r>
          </w:p>
          <w:p w14:paraId="58666531" w14:textId="23AAAC7B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wspomaganie układu kierowniczego;</w:t>
            </w:r>
            <w:r w:rsidRPr="00523F34">
              <w:rPr>
                <w:rFonts w:ascii="Times New Roman" w:hAnsi="Times New Roman"/>
              </w:rPr>
              <w:br/>
            </w:r>
          </w:p>
          <w:p w14:paraId="18D936BB" w14:textId="65A7A859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  <w:color w:val="000000"/>
              </w:rPr>
              <w:t>czujniki parkowania z przodu i tyłu pojazdu;</w:t>
            </w:r>
            <w:r w:rsidRPr="00523F34">
              <w:rPr>
                <w:rFonts w:ascii="Times New Roman" w:hAnsi="Times New Roman"/>
                <w:color w:val="000000"/>
              </w:rPr>
              <w:br/>
            </w:r>
          </w:p>
          <w:p w14:paraId="071E10AB" w14:textId="6BF24AFA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regulacja wysokości fotela kierowcy, podłokietniki;</w:t>
            </w:r>
            <w:r w:rsidRPr="00523F34">
              <w:rPr>
                <w:rFonts w:ascii="Times New Roman" w:hAnsi="Times New Roman"/>
              </w:rPr>
              <w:br/>
            </w:r>
          </w:p>
          <w:p w14:paraId="3CE2C696" w14:textId="49334132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poduszki powietrzne kierowcy i pasażera siedzącego obok kierowcy;</w:t>
            </w:r>
            <w:r w:rsidRPr="00523F34">
              <w:rPr>
                <w:rFonts w:ascii="Times New Roman" w:hAnsi="Times New Roman"/>
              </w:rPr>
              <w:br/>
            </w:r>
          </w:p>
          <w:p w14:paraId="291FCC1C" w14:textId="4E58F60D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 xml:space="preserve"> radioodtwarzacz; </w:t>
            </w:r>
            <w:r w:rsidRPr="00523F34">
              <w:rPr>
                <w:rFonts w:ascii="Times New Roman" w:hAnsi="Times New Roman"/>
              </w:rPr>
              <w:br/>
            </w:r>
          </w:p>
          <w:p w14:paraId="282B86EB" w14:textId="45E43739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wszystkie siedzenia wyposażone w trzy punktowe pasy bezpieczeństwa;</w:t>
            </w:r>
            <w:r w:rsidRPr="00523F34">
              <w:rPr>
                <w:rFonts w:ascii="Times New Roman" w:hAnsi="Times New Roman"/>
              </w:rPr>
              <w:br/>
            </w:r>
          </w:p>
          <w:p w14:paraId="417755E8" w14:textId="5F277220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wszystkie siedzenia wyposażone w zagłówki;</w:t>
            </w:r>
            <w:r w:rsidRPr="00523F34">
              <w:rPr>
                <w:rFonts w:ascii="Times New Roman" w:hAnsi="Times New Roman"/>
              </w:rPr>
              <w:br/>
            </w:r>
          </w:p>
          <w:p w14:paraId="12641082" w14:textId="4D2EFC30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wyposażenie w: gaśnice, trójkąt, apteczkę,</w:t>
            </w:r>
            <w:r w:rsidR="005F4C2E">
              <w:rPr>
                <w:rFonts w:ascii="Times New Roman" w:hAnsi="Times New Roman"/>
              </w:rPr>
              <w:t xml:space="preserve"> </w:t>
            </w:r>
            <w:r w:rsidRPr="00523F34">
              <w:rPr>
                <w:rFonts w:ascii="Times New Roman" w:hAnsi="Times New Roman"/>
              </w:rPr>
              <w:t>podnośnik, klucz do wymiany kół;</w:t>
            </w:r>
            <w:r w:rsidRPr="00523F34">
              <w:rPr>
                <w:rFonts w:ascii="Times New Roman" w:hAnsi="Times New Roman"/>
              </w:rPr>
              <w:br/>
            </w:r>
          </w:p>
          <w:p w14:paraId="4C8524ED" w14:textId="76F382AD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 xml:space="preserve">podłoga </w:t>
            </w:r>
            <w:proofErr w:type="spellStart"/>
            <w:r w:rsidRPr="00523F34">
              <w:rPr>
                <w:rFonts w:ascii="Times New Roman" w:hAnsi="Times New Roman"/>
              </w:rPr>
              <w:t>łatwozmywalna</w:t>
            </w:r>
            <w:proofErr w:type="spellEnd"/>
            <w:r w:rsidRPr="00523F34">
              <w:rPr>
                <w:rFonts w:ascii="Times New Roman" w:hAnsi="Times New Roman"/>
              </w:rPr>
              <w:t>, antypoślizgowa na całej długości pojazdu,</w:t>
            </w:r>
            <w:r w:rsidRPr="00523F34">
              <w:rPr>
                <w:rFonts w:ascii="Times New Roman" w:hAnsi="Times New Roman"/>
              </w:rPr>
              <w:br/>
            </w:r>
          </w:p>
          <w:p w14:paraId="1C7D0FF4" w14:textId="76E92B9E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 xml:space="preserve">podłoga zawierająca mocowania dla dwóch wózków inwalidzkich, każdy wózek mocowany w </w:t>
            </w:r>
            <w:r w:rsidRPr="00523F34">
              <w:rPr>
                <w:rFonts w:ascii="Times New Roman" w:hAnsi="Times New Roman"/>
              </w:rPr>
              <w:lastRenderedPageBreak/>
              <w:t>czterech punktach,</w:t>
            </w:r>
            <w:r w:rsidRPr="00523F34">
              <w:rPr>
                <w:rFonts w:ascii="Times New Roman" w:hAnsi="Times New Roman"/>
              </w:rPr>
              <w:br/>
            </w:r>
          </w:p>
          <w:p w14:paraId="3BB9444D" w14:textId="6A3B4781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komplet pasów dla zapięcia/mocowania wózków,</w:t>
            </w:r>
            <w:r w:rsidRPr="00523F34">
              <w:rPr>
                <w:rFonts w:ascii="Times New Roman" w:hAnsi="Times New Roman"/>
              </w:rPr>
              <w:br/>
            </w:r>
          </w:p>
          <w:p w14:paraId="79CDB66D" w14:textId="7F330A7C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drzwi boczne przesuwane z obu stron,</w:t>
            </w:r>
            <w:r w:rsidRPr="00523F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dodatkowy, stały stopień przy drzwiach bocznych prowadzących do części pasażerskiej,</w:t>
            </w:r>
            <w:r w:rsidRPr="00523F34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  <w:p w14:paraId="37D31FCB" w14:textId="64262317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nadwozie oszklone po bokach i z tyłu pojazdu,</w:t>
            </w:r>
            <w:r w:rsidRPr="00523F34">
              <w:rPr>
                <w:rFonts w:ascii="Times New Roman" w:hAnsi="Times New Roman"/>
              </w:rPr>
              <w:br/>
            </w:r>
          </w:p>
          <w:p w14:paraId="05B73219" w14:textId="5AF65977" w:rsidR="00DC7B0C" w:rsidRPr="00523F34" w:rsidRDefault="00DC7B0C" w:rsidP="00705F43">
            <w:pPr>
              <w:pStyle w:val="Akapitzlist"/>
              <w:numPr>
                <w:ilvl w:val="0"/>
                <w:numId w:val="9"/>
              </w:numPr>
              <w:spacing w:after="160" w:line="249" w:lineRule="auto"/>
              <w:jc w:val="both"/>
              <w:rPr>
                <w:rFonts w:ascii="Times New Roman" w:hAnsi="Times New Roman"/>
              </w:rPr>
            </w:pPr>
            <w:r w:rsidRPr="00523F34">
              <w:rPr>
                <w:rFonts w:ascii="Times New Roman" w:hAnsi="Times New Roman"/>
              </w:rPr>
              <w:t>Gwarancja:</w:t>
            </w:r>
          </w:p>
          <w:p w14:paraId="60098B53" w14:textId="77777777" w:rsidR="00DC7B0C" w:rsidRPr="00523F34" w:rsidRDefault="00DC7B0C" w:rsidP="00705F43">
            <w:pPr>
              <w:spacing w:after="160" w:line="249" w:lineRule="auto"/>
              <w:jc w:val="both"/>
            </w:pPr>
            <w:r w:rsidRPr="00523F34">
              <w:t>- na silnik podzespoły mechaniczne minimum 24 miesiące bez limitu kilometrów;</w:t>
            </w:r>
          </w:p>
          <w:p w14:paraId="6932C95D" w14:textId="77777777" w:rsidR="00DC7B0C" w:rsidRPr="00523F34" w:rsidRDefault="00DC7B0C" w:rsidP="00705F43">
            <w:pPr>
              <w:spacing w:after="160" w:line="249" w:lineRule="auto"/>
              <w:jc w:val="both"/>
            </w:pPr>
            <w:r w:rsidRPr="00523F34">
              <w:t>-na lakier minimum 36 miesięcy;</w:t>
            </w:r>
          </w:p>
          <w:p w14:paraId="3AFA38CE" w14:textId="77777777" w:rsidR="00DC7B0C" w:rsidRPr="00523F34" w:rsidRDefault="00DC7B0C" w:rsidP="00705F43">
            <w:pPr>
              <w:spacing w:after="160" w:line="249" w:lineRule="auto"/>
              <w:jc w:val="both"/>
            </w:pPr>
            <w:r w:rsidRPr="00523F34">
              <w:t>-na perforację nadwozia minimum 6 lat</w:t>
            </w:r>
          </w:p>
          <w:p w14:paraId="7FF9F3C1" w14:textId="0241BD6B" w:rsidR="00DC7B0C" w:rsidRPr="00523F34" w:rsidRDefault="009439F0" w:rsidP="00705F43">
            <w:pPr>
              <w:spacing w:after="160" w:line="249" w:lineRule="auto"/>
              <w:jc w:val="both"/>
            </w:pPr>
            <w:r w:rsidRPr="00523F34">
              <w:t xml:space="preserve">26) </w:t>
            </w:r>
            <w:r w:rsidR="00DC7B0C" w:rsidRPr="00523F34">
              <w:t>kolor i rodzaj powłoki lakierniczej każdy oprócz czarnego;</w:t>
            </w:r>
          </w:p>
          <w:p w14:paraId="33092993" w14:textId="77777777" w:rsidR="00DC7B0C" w:rsidRPr="00523F34" w:rsidRDefault="00DC7B0C" w:rsidP="00705F43">
            <w:pPr>
              <w:spacing w:after="160" w:line="249" w:lineRule="auto"/>
              <w:jc w:val="both"/>
            </w:pPr>
            <w:r w:rsidRPr="00523F34">
              <w:t>27) tapicerka siedzeń materiałowa, kolor bez znaczenia;</w:t>
            </w:r>
          </w:p>
          <w:p w14:paraId="018CCCFD" w14:textId="77777777" w:rsidR="00DC7B0C" w:rsidRPr="00523F34" w:rsidRDefault="00DC7B0C" w:rsidP="00705F43">
            <w:pPr>
              <w:spacing w:after="160" w:line="249" w:lineRule="auto"/>
              <w:jc w:val="both"/>
            </w:pPr>
            <w:r w:rsidRPr="00523F34">
              <w:t xml:space="preserve">28) Pojazd dopuszczony do ruchu zgodnie z ustawą z dnia 20 czerwca 1997 r. Prawo o ruchu drogowym (Dz. U. z 2021 r., poz. 450 z </w:t>
            </w:r>
            <w:proofErr w:type="spellStart"/>
            <w:r w:rsidRPr="00523F34">
              <w:t>późn</w:t>
            </w:r>
            <w:proofErr w:type="spellEnd"/>
            <w:r w:rsidRPr="00523F34">
              <w:t xml:space="preserve">. zm.) oraz rozporządzeniem Ministra Infrastruktury z dnia 31 grudnia 2002 r. w sprawie warunków technicznych pojazdów oraz zakresu ich niezbędnego wyposażenia (Dz. U. z 2016 r., poz.2022, ze zm.). </w:t>
            </w:r>
          </w:p>
          <w:p w14:paraId="11A0BE8F" w14:textId="77777777" w:rsidR="00DC7B0C" w:rsidRPr="00523F34" w:rsidRDefault="00DC7B0C" w:rsidP="00705F43">
            <w:pPr>
              <w:spacing w:after="160" w:line="249" w:lineRule="auto"/>
              <w:jc w:val="both"/>
            </w:pPr>
            <w:r w:rsidRPr="00523F34">
              <w:t xml:space="preserve">29) Pojazd spełniający wymagania techniczne zgodnie z Rozporządzeniem Ministra </w:t>
            </w:r>
            <w:r w:rsidRPr="00523F34">
              <w:lastRenderedPageBreak/>
              <w:t xml:space="preserve">Infrastruktury z dnia 27 września 2003 r. w sprawie szczegółowych czynności organów w sprawach związanych z dopuszczeniem pojazdu do ruchu oraz wzorów dokumentów w tych sprawach (Dz. U. z 2019 r., poz. 2130, ze zm.). </w:t>
            </w:r>
          </w:p>
          <w:p w14:paraId="751106F4" w14:textId="77777777" w:rsidR="00A1221A" w:rsidRPr="00523F34" w:rsidRDefault="00DC7B0C" w:rsidP="00705F43">
            <w:pPr>
              <w:spacing w:after="160" w:line="249" w:lineRule="auto"/>
              <w:jc w:val="both"/>
            </w:pPr>
            <w:r w:rsidRPr="00523F34">
              <w:t xml:space="preserve">30) Pojazd oznakowany zgodnie z przepisami o ruchu drogowym – Oznakowanie pojazdu z przodu i z tyłu tablicami barwy niebieskiej z międzynarodowym symbolem wózka inwalidzkiego barwy białej. Tablice wykonane z materiału odblaskowego. Kierunkowskazy dachowe. </w:t>
            </w:r>
          </w:p>
          <w:p w14:paraId="1CCD3B4D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>31) Wykonawca zobligowany jest do:</w:t>
            </w:r>
          </w:p>
          <w:p w14:paraId="0868AC27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 xml:space="preserve"> a) dostarczenia pojazdu w miejsce wskazane przez Zamawiającego, </w:t>
            </w:r>
          </w:p>
          <w:p w14:paraId="32A109F8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 xml:space="preserve">b) przekazania Zamawiającemu wszystkich dokumentów niezbędnych do zarejestrowania </w:t>
            </w:r>
            <w:proofErr w:type="spellStart"/>
            <w:r w:rsidRPr="00523F34">
              <w:t>pojazdu,w</w:t>
            </w:r>
            <w:proofErr w:type="spellEnd"/>
            <w:r w:rsidRPr="00523F34">
              <w:t xml:space="preserve"> szczególności:</w:t>
            </w:r>
          </w:p>
          <w:p w14:paraId="6708329A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 xml:space="preserve">- aktualnego świadectwa homologacji na samochód, </w:t>
            </w:r>
          </w:p>
          <w:p w14:paraId="408A3109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 xml:space="preserve">- aktualnego świadectwa homologacji pojazdu do przewozu osób niepełnosprawnych, </w:t>
            </w:r>
          </w:p>
          <w:p w14:paraId="1088001D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 xml:space="preserve">- badania technicznego umożliwiającego korzystanie z niebieskiego kwadratowego znaku oznaczającego pojazd do przewozu osób niepełnosprawnych, </w:t>
            </w:r>
          </w:p>
          <w:p w14:paraId="4C7903D8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 xml:space="preserve">- książki gwarancyjnej, </w:t>
            </w:r>
          </w:p>
          <w:p w14:paraId="59954EDB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>- książki przeglądów serwisowych,</w:t>
            </w:r>
          </w:p>
          <w:p w14:paraId="4FFF1C25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lastRenderedPageBreak/>
              <w:t xml:space="preserve"> - instrukcji obsługi w języku polskim, </w:t>
            </w:r>
          </w:p>
          <w:p w14:paraId="08E7A990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>- kompletu kluczy w liczbie dostarczonej przez producenta,</w:t>
            </w:r>
          </w:p>
          <w:p w14:paraId="3A609EED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 xml:space="preserve"> - innych wymaganych dokumentów niezbędnych do rejestracji pojazdu,</w:t>
            </w:r>
          </w:p>
          <w:p w14:paraId="27BDCAFB" w14:textId="77777777" w:rsidR="00A1221A" w:rsidRPr="00523F34" w:rsidRDefault="00A1221A" w:rsidP="00A1221A">
            <w:pPr>
              <w:spacing w:after="160" w:line="249" w:lineRule="auto"/>
              <w:jc w:val="both"/>
            </w:pPr>
            <w:r w:rsidRPr="00523F34">
              <w:t xml:space="preserve">32) Wykonawca w dniu dostarczenia pojazdu przekaże Zamawiającemu wszystkie dokumenty niezbędne do zarejestrowania pojazdu. </w:t>
            </w:r>
          </w:p>
          <w:p w14:paraId="070B6B1E" w14:textId="54874719" w:rsidR="00DC7B0C" w:rsidRPr="00523F34" w:rsidRDefault="00A1221A" w:rsidP="00705F43">
            <w:pPr>
              <w:spacing w:after="160" w:line="249" w:lineRule="auto"/>
              <w:jc w:val="both"/>
            </w:pPr>
            <w:r w:rsidRPr="00523F34">
              <w:t>33) rodzaj paliwa: benzyna</w:t>
            </w:r>
          </w:p>
        </w:tc>
        <w:tc>
          <w:tcPr>
            <w:tcW w:w="2255" w:type="dxa"/>
          </w:tcPr>
          <w:p w14:paraId="002E7A9A" w14:textId="77777777" w:rsidR="00DC7B0C" w:rsidRPr="00030E0C" w:rsidRDefault="00DC7B0C" w:rsidP="00DC7B0C">
            <w:pPr>
              <w:spacing w:after="160" w:line="249" w:lineRule="auto"/>
              <w:jc w:val="both"/>
            </w:pPr>
          </w:p>
        </w:tc>
      </w:tr>
    </w:tbl>
    <w:p w14:paraId="3B00213D" w14:textId="77777777" w:rsidR="00A65E53" w:rsidRDefault="00A65E53" w:rsidP="00A65E53">
      <w:pPr>
        <w:pStyle w:val="NormalnyWeb"/>
        <w:spacing w:after="198" w:line="276" w:lineRule="auto"/>
        <w:ind w:left="72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lastRenderedPageBreak/>
        <w:t>*niepotrzebne skreślić</w:t>
      </w:r>
    </w:p>
    <w:p w14:paraId="0F07F8AE" w14:textId="652EBF71" w:rsidR="00380403" w:rsidRPr="0074583E" w:rsidRDefault="00380403" w:rsidP="00EF469E">
      <w:pPr>
        <w:pStyle w:val="NormalnyWeb"/>
        <w:spacing w:after="198" w:line="276" w:lineRule="auto"/>
        <w:rPr>
          <w:sz w:val="23"/>
          <w:szCs w:val="23"/>
        </w:rPr>
      </w:pPr>
      <w:r w:rsidRPr="0074583E">
        <w:rPr>
          <w:b/>
          <w:i/>
          <w:sz w:val="23"/>
          <w:szCs w:val="23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EF469E">
        <w:rPr>
          <w:b/>
          <w:sz w:val="23"/>
          <w:szCs w:val="23"/>
          <w:shd w:val="clear" w:color="auto" w:fill="FFFFFF"/>
        </w:rPr>
        <w:t>1</w:t>
      </w:r>
      <w:r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290CE9" w:rsidRPr="0074583E">
        <w:rPr>
          <w:b/>
          <w:sz w:val="23"/>
          <w:szCs w:val="23"/>
          <w:shd w:val="clear" w:color="auto" w:fill="FFFFFF"/>
        </w:rPr>
        <w:t>/2</w:t>
      </w:r>
      <w:r w:rsidR="00516D77" w:rsidRPr="0074583E">
        <w:rPr>
          <w:b/>
          <w:sz w:val="23"/>
          <w:szCs w:val="23"/>
          <w:shd w:val="clear" w:color="auto" w:fill="FFFFFF"/>
        </w:rPr>
        <w:t>02</w:t>
      </w:r>
      <w:r w:rsidR="00705F43">
        <w:rPr>
          <w:b/>
          <w:sz w:val="23"/>
          <w:szCs w:val="23"/>
          <w:shd w:val="clear" w:color="auto" w:fill="FFFFFF"/>
        </w:rPr>
        <w:t>3</w:t>
      </w:r>
      <w:r w:rsidR="00516D77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za cenę:</w:t>
      </w:r>
    </w:p>
    <w:p w14:paraId="3FDBE4AE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14:paraId="71E0CD43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14:paraId="582F6C50" w14:textId="77777777"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14:paraId="2E5B2556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14:paraId="79B419C6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14:paraId="0D4DB05A" w14:textId="77777777" w:rsidR="006879F1" w:rsidRDefault="00380403" w:rsidP="007338AE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14:paraId="743B82EE" w14:textId="77777777"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14:paraId="2A1ACDE3" w14:textId="77777777"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14:paraId="615946D1" w14:textId="77777777"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</w:t>
      </w:r>
      <w:proofErr w:type="spellStart"/>
      <w:r w:rsidRPr="0074583E">
        <w:rPr>
          <w:sz w:val="23"/>
          <w:szCs w:val="23"/>
          <w:shd w:val="clear" w:color="auto" w:fill="FFFFFF"/>
        </w:rPr>
        <w:t>ych</w:t>
      </w:r>
      <w:proofErr w:type="spellEnd"/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14:paraId="38FEB976" w14:textId="77777777"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14:paraId="1F1DAF2C" w14:textId="58E5BECA"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>ałącznikiem nr 2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14:paraId="50D5F384" w14:textId="6A098246" w:rsidR="006375F9" w:rsidRPr="0074583E" w:rsidRDefault="002A0208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</w:t>
      </w:r>
      <w:r w:rsidR="006375F9" w:rsidRPr="0074583E">
        <w:rPr>
          <w:sz w:val="23"/>
          <w:szCs w:val="23"/>
          <w:shd w:val="clear" w:color="auto" w:fill="FFFFFF"/>
        </w:rPr>
        <w:t>rzyjmuję</w:t>
      </w:r>
      <w:r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realizację niniejszego pr</w:t>
      </w:r>
      <w:r w:rsidR="001B78FD" w:rsidRPr="0074583E">
        <w:rPr>
          <w:sz w:val="23"/>
          <w:szCs w:val="23"/>
          <w:shd w:val="clear" w:color="auto" w:fill="FFFFFF"/>
        </w:rPr>
        <w:t xml:space="preserve">zedmiotu zamówienia w terminie: </w:t>
      </w:r>
      <w:r w:rsidR="009F1AB1" w:rsidRPr="0074583E">
        <w:rPr>
          <w:sz w:val="23"/>
          <w:szCs w:val="23"/>
          <w:shd w:val="clear" w:color="auto" w:fill="FFFFFF"/>
        </w:rPr>
        <w:t>od dni</w:t>
      </w:r>
      <w:r w:rsidRPr="0074583E">
        <w:rPr>
          <w:sz w:val="23"/>
          <w:szCs w:val="23"/>
          <w:shd w:val="clear" w:color="auto" w:fill="FFFFFF"/>
        </w:rPr>
        <w:t xml:space="preserve">a podpisania umowy do </w:t>
      </w:r>
      <w:r w:rsidR="008A38CE" w:rsidRPr="0074583E">
        <w:rPr>
          <w:b/>
          <w:sz w:val="23"/>
          <w:szCs w:val="23"/>
          <w:shd w:val="clear" w:color="auto" w:fill="FFFFFF"/>
        </w:rPr>
        <w:t xml:space="preserve">dnia </w:t>
      </w:r>
      <w:r w:rsidR="00705F43">
        <w:rPr>
          <w:b/>
          <w:sz w:val="23"/>
          <w:szCs w:val="23"/>
          <w:shd w:val="clear" w:color="auto" w:fill="FFFFFF"/>
        </w:rPr>
        <w:t>27</w:t>
      </w:r>
      <w:r w:rsidR="001B29B3">
        <w:rPr>
          <w:b/>
          <w:sz w:val="23"/>
          <w:szCs w:val="23"/>
          <w:shd w:val="clear" w:color="auto" w:fill="FFFFFF"/>
        </w:rPr>
        <w:t xml:space="preserve"> </w:t>
      </w:r>
      <w:r w:rsidR="00705F43">
        <w:rPr>
          <w:b/>
          <w:sz w:val="23"/>
          <w:szCs w:val="23"/>
          <w:shd w:val="clear" w:color="auto" w:fill="FFFFFF"/>
        </w:rPr>
        <w:t>marca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  <w:r w:rsidR="009F1AB1" w:rsidRPr="0074583E">
        <w:rPr>
          <w:b/>
          <w:sz w:val="23"/>
          <w:szCs w:val="23"/>
          <w:shd w:val="clear" w:color="auto" w:fill="FFFFFF"/>
        </w:rPr>
        <w:t>20</w:t>
      </w:r>
      <w:r w:rsidR="001B78FD" w:rsidRPr="0074583E">
        <w:rPr>
          <w:b/>
          <w:sz w:val="23"/>
          <w:szCs w:val="23"/>
          <w:shd w:val="clear" w:color="auto" w:fill="FFFFFF"/>
        </w:rPr>
        <w:t>2</w:t>
      </w:r>
      <w:r w:rsidR="00705F43">
        <w:rPr>
          <w:b/>
          <w:sz w:val="23"/>
          <w:szCs w:val="23"/>
          <w:shd w:val="clear" w:color="auto" w:fill="FFFFFF"/>
        </w:rPr>
        <w:t>3</w:t>
      </w:r>
      <w:r w:rsidRPr="0074583E">
        <w:rPr>
          <w:b/>
          <w:sz w:val="23"/>
          <w:szCs w:val="23"/>
          <w:shd w:val="clear" w:color="auto" w:fill="FFFFFF"/>
        </w:rPr>
        <w:t xml:space="preserve"> r</w:t>
      </w:r>
      <w:r w:rsidR="001B78FD" w:rsidRPr="0074583E">
        <w:rPr>
          <w:b/>
          <w:sz w:val="23"/>
          <w:szCs w:val="23"/>
          <w:shd w:val="clear" w:color="auto" w:fill="FFFFFF"/>
        </w:rPr>
        <w:t>.</w:t>
      </w:r>
    </w:p>
    <w:p w14:paraId="3AEBE233" w14:textId="09D7B1F1"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bCs/>
          <w:sz w:val="23"/>
          <w:szCs w:val="23"/>
        </w:rPr>
        <w:t>;</w:t>
      </w:r>
    </w:p>
    <w:p w14:paraId="065190CD" w14:textId="77777777"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14:paraId="022CCCE3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14:paraId="0BBCCDBA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14:paraId="652D00F5" w14:textId="77777777"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lastRenderedPageBreak/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14:paraId="0A8AA42B" w14:textId="77777777"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14:paraId="03C8C2C4" w14:textId="77777777"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14:paraId="47E49512" w14:textId="77777777"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14:paraId="2737B266" w14:textId="77777777"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14:paraId="1EC3CB3F" w14:textId="77777777"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14:paraId="585901B5" w14:textId="4C0F193F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 xml:space="preserve">o w postępowaniu nr </w:t>
      </w:r>
      <w:r w:rsidR="00EF469E">
        <w:rPr>
          <w:b/>
          <w:sz w:val="23"/>
          <w:szCs w:val="23"/>
          <w:shd w:val="clear" w:color="auto" w:fill="FFFFFF"/>
        </w:rPr>
        <w:t>1</w:t>
      </w:r>
      <w:r w:rsidR="008246C2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C33B2E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20</w:t>
      </w:r>
      <w:r w:rsidR="00C33B2E" w:rsidRPr="0074583E">
        <w:rPr>
          <w:b/>
          <w:sz w:val="23"/>
          <w:szCs w:val="23"/>
          <w:shd w:val="clear" w:color="auto" w:fill="FFFFFF"/>
        </w:rPr>
        <w:t>2</w:t>
      </w:r>
      <w:r w:rsidR="007338AE">
        <w:rPr>
          <w:b/>
          <w:sz w:val="23"/>
          <w:szCs w:val="23"/>
          <w:shd w:val="clear" w:color="auto" w:fill="FFFFFF"/>
        </w:rPr>
        <w:t>3</w:t>
      </w:r>
      <w:r w:rsidR="00D06409" w:rsidRPr="0074583E">
        <w:rPr>
          <w:sz w:val="23"/>
          <w:szCs w:val="23"/>
          <w:shd w:val="clear" w:color="auto" w:fill="FFFFFF"/>
        </w:rPr>
        <w:t>.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74583E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14:paraId="69A36414" w14:textId="77777777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14:paraId="3C433F9D" w14:textId="77777777"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14:paraId="7AEC3689" w14:textId="77777777"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14:paraId="52F51111" w14:textId="77777777"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14:paraId="1E9C9737" w14:textId="77777777"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Uwaga: w przypadkach, o których mowa w dziale 10 ust.5 Zapytania ofertowego, należy przedstawić dokumenty, potwierdzające ziszczenie się tych warunków, oraz wyliczyć je poniżej:</w:t>
      </w:r>
    </w:p>
    <w:p w14:paraId="7861CAE1" w14:textId="77777777"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14:paraId="5AB118E4" w14:textId="77777777"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14:paraId="5714C61B" w14:textId="77777777" w:rsidR="00B97D25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14:paraId="5300ED7F" w14:textId="77777777"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14:paraId="65A40C5B" w14:textId="77777777"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14:paraId="617AFC7D" w14:textId="77777777"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14:paraId="463523CC" w14:textId="77777777"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14:paraId="7FAB2185" w14:textId="77777777"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14:paraId="6331F868" w14:textId="77777777"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14:paraId="0F1388D3" w14:textId="77777777"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14:paraId="7B74AE5C" w14:textId="77777777"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14:paraId="465209F7" w14:textId="372F3931" w:rsidR="00EF469E" w:rsidRPr="00EF469E" w:rsidRDefault="006806D5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Dane techniczne pojazdu</w:t>
      </w:r>
      <w:r w:rsidR="00EF469E" w:rsidRPr="00EF469E">
        <w:rPr>
          <w:rFonts w:ascii="Times New Roman" w:hAnsi="Times New Roman"/>
          <w:b/>
          <w:color w:val="000000"/>
        </w:rPr>
        <w:t xml:space="preserve"> </w:t>
      </w:r>
      <w:r w:rsidR="00EF469E" w:rsidRPr="00EF469E">
        <w:rPr>
          <w:rFonts w:ascii="Times New Roman" w:hAnsi="Times New Roman"/>
          <w:i/>
          <w:color w:val="000000"/>
        </w:rPr>
        <w:t>(podpisane przez uprawnione do reprezentacji osoby oraz zaparafowane na każdej stronie)</w:t>
      </w:r>
      <w:r w:rsidR="00EF469E" w:rsidRPr="00EF469E">
        <w:rPr>
          <w:rFonts w:ascii="Times New Roman" w:hAnsi="Times New Roman"/>
          <w:color w:val="000000"/>
        </w:rPr>
        <w:t>.</w:t>
      </w:r>
    </w:p>
    <w:p w14:paraId="54551D06" w14:textId="06623036" w:rsidR="001B29B3" w:rsidRPr="006806D5" w:rsidRDefault="006806D5" w:rsidP="001B29B3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3"/>
          <w:szCs w:val="23"/>
        </w:rPr>
      </w:pPr>
      <w:r w:rsidRPr="006806D5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…………………………………………………………………………………………………..</w:t>
      </w:r>
    </w:p>
    <w:p w14:paraId="60475648" w14:textId="77777777" w:rsidR="004D75BE" w:rsidRPr="006806D5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bCs/>
          <w:sz w:val="23"/>
          <w:szCs w:val="23"/>
        </w:rPr>
      </w:pPr>
      <w:r w:rsidRPr="006806D5">
        <w:rPr>
          <w:rFonts w:ascii="Times New Roman" w:hAnsi="Times New Roman"/>
          <w:bCs/>
          <w:sz w:val="23"/>
          <w:szCs w:val="23"/>
        </w:rPr>
        <w:lastRenderedPageBreak/>
        <w:t>…………………………………………</w:t>
      </w:r>
      <w:r w:rsidR="00125BB4" w:rsidRPr="006806D5">
        <w:rPr>
          <w:rFonts w:ascii="Times New Roman" w:hAnsi="Times New Roman"/>
          <w:bCs/>
          <w:sz w:val="23"/>
          <w:szCs w:val="23"/>
        </w:rPr>
        <w:t>..........</w:t>
      </w:r>
      <w:r w:rsidRPr="006806D5">
        <w:rPr>
          <w:rFonts w:ascii="Times New Roman" w:hAnsi="Times New Roman"/>
          <w:bCs/>
          <w:sz w:val="23"/>
          <w:szCs w:val="23"/>
        </w:rPr>
        <w:t>………………………...………………………</w:t>
      </w:r>
    </w:p>
    <w:p w14:paraId="2BC5DF99" w14:textId="77777777"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14:paraId="611FC972" w14:textId="77777777" w:rsidR="00667E0D" w:rsidRPr="0074583E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14:paraId="1B800497" w14:textId="77777777" w:rsidR="002A0208" w:rsidRPr="0074583E" w:rsidRDefault="002A0208" w:rsidP="00551F62">
      <w:pPr>
        <w:ind w:right="-6"/>
        <w:rPr>
          <w:sz w:val="23"/>
          <w:szCs w:val="23"/>
        </w:rPr>
      </w:pPr>
    </w:p>
    <w:p w14:paraId="193CD718" w14:textId="77777777" w:rsidR="00125BB4" w:rsidRPr="0074583E" w:rsidRDefault="00125BB4" w:rsidP="00551F62">
      <w:pPr>
        <w:ind w:right="-6"/>
        <w:rPr>
          <w:sz w:val="23"/>
          <w:szCs w:val="23"/>
        </w:rPr>
      </w:pPr>
    </w:p>
    <w:p w14:paraId="4E147D13" w14:textId="7E63DE08"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6806D5">
        <w:rPr>
          <w:rFonts w:ascii="Times New Roman" w:hAnsi="Times New Roman" w:cs="Times New Roman"/>
          <w:sz w:val="23"/>
          <w:szCs w:val="23"/>
        </w:rPr>
        <w:t>3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14:paraId="030F1514" w14:textId="77777777"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14:paraId="74A84534" w14:textId="77777777"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14:paraId="7673CAC9" w14:textId="77777777"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</w:t>
      </w:r>
      <w:proofErr w:type="spellStart"/>
      <w:r w:rsidR="004D75BE" w:rsidRPr="00842D53">
        <w:rPr>
          <w:rFonts w:ascii="Times New Roman" w:hAnsi="Times New Roman"/>
          <w:sz w:val="23"/>
          <w:szCs w:val="23"/>
        </w:rPr>
        <w:t>ych</w:t>
      </w:r>
      <w:proofErr w:type="spellEnd"/>
      <w:r w:rsidR="004D75BE" w:rsidRPr="00842D53">
        <w:rPr>
          <w:rFonts w:ascii="Times New Roman" w:hAnsi="Times New Roman"/>
          <w:sz w:val="23"/>
          <w:szCs w:val="23"/>
        </w:rPr>
        <w:t>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14:paraId="53376B58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101DDF38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65092F6C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14:paraId="2C6D3866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14:paraId="751965B0" w14:textId="77777777"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14:paraId="6A5EF976" w14:textId="77777777"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14:paraId="58950CB1" w14:textId="77777777"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14:paraId="6914C08F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14:paraId="5C2C1B1E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14:paraId="231940B1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14:paraId="1AD38445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14:paraId="3F8606DC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14:paraId="13C1FDD1" w14:textId="77777777"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14:paraId="1432F0E1" w14:textId="77777777"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headerReference w:type="default" r:id="rId10"/>
      <w:footerReference w:type="default" r:id="rId11"/>
      <w:headerReference w:type="first" r:id="rId12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3926" w14:textId="77777777" w:rsidR="00D84997" w:rsidRDefault="00D84997" w:rsidP="00196242">
      <w:r>
        <w:separator/>
      </w:r>
    </w:p>
  </w:endnote>
  <w:endnote w:type="continuationSeparator" w:id="0">
    <w:p w14:paraId="53EC78AD" w14:textId="77777777" w:rsidR="00D84997" w:rsidRDefault="00D84997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054"/>
      <w:docPartObj>
        <w:docPartGallery w:val="Page Numbers (Bottom of Page)"/>
        <w:docPartUnique/>
      </w:docPartObj>
    </w:sdtPr>
    <w:sdtEndPr/>
    <w:sdtContent>
      <w:p w14:paraId="2CCF6950" w14:textId="77777777"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2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07EDBE" w14:textId="77777777"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AAB1" w14:textId="77777777" w:rsidR="00D84997" w:rsidRDefault="00D84997" w:rsidP="00196242">
      <w:r>
        <w:separator/>
      </w:r>
    </w:p>
  </w:footnote>
  <w:footnote w:type="continuationSeparator" w:id="0">
    <w:p w14:paraId="7235EA28" w14:textId="77777777" w:rsidR="00D84997" w:rsidRDefault="00D84997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A73C" w14:textId="77777777" w:rsidR="005B2429" w:rsidRDefault="002128C9">
    <w:pPr>
      <w:pStyle w:val="Nagwek"/>
    </w:pPr>
    <w:r w:rsidRPr="005B2429">
      <w:rPr>
        <w:noProof/>
      </w:rPr>
      <w:drawing>
        <wp:inline distT="0" distB="0" distL="0" distR="0" wp14:anchorId="09FD346F" wp14:editId="51D1298A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B2E9" w14:textId="77777777" w:rsidR="005B2429" w:rsidRDefault="005B2429">
    <w:pPr>
      <w:pStyle w:val="Nagwek"/>
    </w:pPr>
    <w:r w:rsidRPr="005B2429">
      <w:rPr>
        <w:noProof/>
      </w:rPr>
      <w:drawing>
        <wp:inline distT="0" distB="0" distL="0" distR="0" wp14:anchorId="60337B35" wp14:editId="320A858F">
          <wp:extent cx="1376199" cy="7951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2F68C9" w14:textId="77777777" w:rsidR="00C33A16" w:rsidRPr="00380403" w:rsidRDefault="00C33A16" w:rsidP="00380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A591E"/>
    <w:multiLevelType w:val="hybridMultilevel"/>
    <w:tmpl w:val="1910B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1"/>
    <w:rsid w:val="00021C00"/>
    <w:rsid w:val="00026EFA"/>
    <w:rsid w:val="000342A2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24185"/>
    <w:rsid w:val="00125BB4"/>
    <w:rsid w:val="001333CC"/>
    <w:rsid w:val="00143739"/>
    <w:rsid w:val="001451A2"/>
    <w:rsid w:val="001542C0"/>
    <w:rsid w:val="00154736"/>
    <w:rsid w:val="001550AB"/>
    <w:rsid w:val="00161147"/>
    <w:rsid w:val="001777D4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751CC"/>
    <w:rsid w:val="00281588"/>
    <w:rsid w:val="00290CE9"/>
    <w:rsid w:val="002A0208"/>
    <w:rsid w:val="002A0E1C"/>
    <w:rsid w:val="002A41B4"/>
    <w:rsid w:val="002A77F3"/>
    <w:rsid w:val="002C2853"/>
    <w:rsid w:val="002C514B"/>
    <w:rsid w:val="002D03EF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16D77"/>
    <w:rsid w:val="00520FCE"/>
    <w:rsid w:val="00523F34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5F4C2E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06D5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5F43"/>
    <w:rsid w:val="00706137"/>
    <w:rsid w:val="00706685"/>
    <w:rsid w:val="0071302C"/>
    <w:rsid w:val="00715A22"/>
    <w:rsid w:val="00721597"/>
    <w:rsid w:val="00724F6D"/>
    <w:rsid w:val="00725991"/>
    <w:rsid w:val="007338AE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9F0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281D"/>
    <w:rsid w:val="009C684E"/>
    <w:rsid w:val="009C693E"/>
    <w:rsid w:val="009D2D0F"/>
    <w:rsid w:val="009F1AB1"/>
    <w:rsid w:val="009F6FC9"/>
    <w:rsid w:val="00A04330"/>
    <w:rsid w:val="00A10D87"/>
    <w:rsid w:val="00A1221A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551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52C2A"/>
    <w:rsid w:val="00B55778"/>
    <w:rsid w:val="00B608DF"/>
    <w:rsid w:val="00B745FA"/>
    <w:rsid w:val="00B97D25"/>
    <w:rsid w:val="00BA067B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84997"/>
    <w:rsid w:val="00DA3EEB"/>
    <w:rsid w:val="00DB3410"/>
    <w:rsid w:val="00DB36D0"/>
    <w:rsid w:val="00DB7353"/>
    <w:rsid w:val="00DC056E"/>
    <w:rsid w:val="00DC47A1"/>
    <w:rsid w:val="00DC7B0C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4B0E"/>
    <w:rsid w:val="00EE78FE"/>
    <w:rsid w:val="00EF469E"/>
    <w:rsid w:val="00F047E6"/>
    <w:rsid w:val="00F135FA"/>
    <w:rsid w:val="00F16131"/>
    <w:rsid w:val="00F22478"/>
    <w:rsid w:val="00F25EF5"/>
    <w:rsid w:val="00F376C8"/>
    <w:rsid w:val="00F4642A"/>
    <w:rsid w:val="00F500CC"/>
    <w:rsid w:val="00F51EEA"/>
    <w:rsid w:val="00F74D3D"/>
    <w:rsid w:val="00F81C45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6AFD"/>
  <w15:docId w15:val="{1499E63A-7004-40E7-9E70-17A870E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dn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26D7-00D0-4B48-939A-2826E960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1838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SPDN1</cp:lastModifiedBy>
  <cp:revision>35</cp:revision>
  <cp:lastPrinted>2021-03-11T09:59:00Z</cp:lastPrinted>
  <dcterms:created xsi:type="dcterms:W3CDTF">2023-01-09T11:52:00Z</dcterms:created>
  <dcterms:modified xsi:type="dcterms:W3CDTF">2023-01-09T12:46:00Z</dcterms:modified>
</cp:coreProperties>
</file>