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6A" w:rsidRDefault="0004146A" w:rsidP="00E8122B"/>
    <w:p w:rsidR="00E8122B" w:rsidRDefault="00E8122B" w:rsidP="00E8122B"/>
    <w:p w:rsidR="00625BED" w:rsidRPr="00625BED" w:rsidRDefault="00625BED" w:rsidP="00625BED">
      <w:pPr>
        <w:suppressAutoHyphens/>
        <w:spacing w:after="330" w:line="240" w:lineRule="auto"/>
        <w:jc w:val="right"/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</w:pP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2</w:t>
      </w:r>
      <w:r w:rsidRPr="00625BED"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do zaproszenia do składania ofert nr 5/PBU/2021 z 22.04.2021 r.</w:t>
      </w:r>
    </w:p>
    <w:p w:rsidR="00E8122B" w:rsidRPr="006179F2" w:rsidRDefault="00625BED" w:rsidP="00625BED">
      <w:pPr>
        <w:jc w:val="center"/>
        <w:rPr>
          <w:rFonts w:ascii="Source" w:hAnsi="Source"/>
          <w:b/>
          <w:sz w:val="24"/>
          <w:szCs w:val="24"/>
        </w:rPr>
      </w:pPr>
      <w:r w:rsidRPr="006179F2">
        <w:rPr>
          <w:rFonts w:ascii="Source" w:hAnsi="Source"/>
          <w:b/>
          <w:sz w:val="24"/>
          <w:szCs w:val="24"/>
        </w:rPr>
        <w:t>WYKAZ USŁUG</w:t>
      </w:r>
    </w:p>
    <w:p w:rsidR="00625BED" w:rsidRPr="00625BED" w:rsidRDefault="00625BED" w:rsidP="00625BED">
      <w:pPr>
        <w:pStyle w:val="Akapitzlist"/>
        <w:tabs>
          <w:tab w:val="left" w:pos="0"/>
        </w:tabs>
        <w:spacing w:after="330"/>
        <w:ind w:left="0"/>
        <w:jc w:val="both"/>
        <w:rPr>
          <w:rFonts w:ascii="Source" w:eastAsia="Times New Roman" w:hAnsi="Source" w:cs="Source Sans Pro"/>
        </w:rPr>
      </w:pPr>
      <w:r w:rsidRPr="00625BED">
        <w:rPr>
          <w:rStyle w:val="Domylnaczcionkaakapitu1"/>
          <w:rFonts w:ascii="Source" w:eastAsia="Times New Roman" w:hAnsi="Source" w:cs="Source Sans Pro"/>
          <w:b/>
          <w:bCs/>
          <w:color w:val="000000"/>
        </w:rPr>
        <w:t>Zamawiający:</w:t>
      </w:r>
    </w:p>
    <w:p w:rsidR="00625BED" w:rsidRPr="00625BED" w:rsidRDefault="00625BED" w:rsidP="00625BED">
      <w:pPr>
        <w:pStyle w:val="Normalny1"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625BED">
        <w:rPr>
          <w:rFonts w:ascii="Source" w:eastAsia="Times New Roman" w:hAnsi="Source" w:cs="Source Sans Pro"/>
          <w:sz w:val="24"/>
          <w:szCs w:val="24"/>
        </w:rPr>
        <w:t xml:space="preserve">Stowarzyszenie Pomocy Dzieciom Niepełnosprawnym „Krok za krokiem” w Zamościu, </w:t>
      </w:r>
      <w:r w:rsidRPr="00625BED">
        <w:rPr>
          <w:rFonts w:ascii="Source" w:eastAsia="Times New Roman" w:hAnsi="Source" w:cs="Source Sans Pro"/>
          <w:sz w:val="24"/>
          <w:szCs w:val="24"/>
        </w:rPr>
        <w:br/>
        <w:t>ul. Peowiaków 6a, 22-400 Zamość, NIP: 922-10-70-044</w:t>
      </w:r>
    </w:p>
    <w:p w:rsidR="00E8122B" w:rsidRPr="00625BED" w:rsidRDefault="00E8122B" w:rsidP="00E8122B">
      <w:pPr>
        <w:pStyle w:val="Normalny1"/>
        <w:jc w:val="both"/>
        <w:rPr>
          <w:rFonts w:ascii="Source" w:hAnsi="Source" w:cs="Source Sans Pro"/>
          <w:b/>
          <w:sz w:val="24"/>
          <w:szCs w:val="24"/>
        </w:rPr>
      </w:pPr>
      <w:r w:rsidRPr="00625BED">
        <w:rPr>
          <w:rFonts w:ascii="Source" w:hAnsi="Source"/>
          <w:sz w:val="24"/>
          <w:szCs w:val="24"/>
        </w:rPr>
        <w:t xml:space="preserve">Składając ofertę w zapytaniu ofertowym znak:  </w:t>
      </w:r>
      <w:r w:rsidRPr="00625BED">
        <w:rPr>
          <w:rFonts w:ascii="Source" w:eastAsia="Arial-ItalicMT" w:hAnsi="Source"/>
          <w:sz w:val="24"/>
          <w:szCs w:val="24"/>
        </w:rPr>
        <w:t>5</w:t>
      </w:r>
      <w:r w:rsidRPr="00625BED">
        <w:rPr>
          <w:rFonts w:ascii="Source" w:eastAsia="Arial-ItalicMT" w:hAnsi="Source"/>
          <w:sz w:val="24"/>
          <w:szCs w:val="24"/>
        </w:rPr>
        <w:t xml:space="preserve">/PBU/2021 </w:t>
      </w:r>
      <w:r w:rsidRPr="00625BED">
        <w:rPr>
          <w:rFonts w:ascii="Source" w:hAnsi="Source"/>
          <w:sz w:val="24"/>
          <w:szCs w:val="24"/>
        </w:rPr>
        <w:t xml:space="preserve"> </w:t>
      </w:r>
      <w:r w:rsidRPr="00625BED">
        <w:rPr>
          <w:rFonts w:ascii="Source" w:hAnsi="Source"/>
          <w:snapToGrid w:val="0"/>
          <w:sz w:val="24"/>
          <w:szCs w:val="24"/>
        </w:rPr>
        <w:t xml:space="preserve">na </w:t>
      </w:r>
      <w:bookmarkStart w:id="0" w:name="__DdeLink__201_1712675940"/>
      <w:r w:rsidRPr="00625BED">
        <w:rPr>
          <w:rFonts w:ascii="Source" w:hAnsi="Source"/>
          <w:color w:val="000000"/>
          <w:sz w:val="24"/>
          <w:szCs w:val="24"/>
        </w:rPr>
        <w:t xml:space="preserve">usługę </w:t>
      </w:r>
      <w:bookmarkEnd w:id="0"/>
      <w:r w:rsidRPr="00625BED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na realizację usługi polegającej na</w:t>
      </w:r>
      <w:r w:rsidRPr="00625BED">
        <w:rPr>
          <w:rStyle w:val="Domylnaczcionkaakapitu1"/>
          <w:rFonts w:ascii="Source" w:eastAsia="Times New Roman" w:hAnsi="Source" w:cs="Source Sans Pro"/>
          <w:b/>
          <w:color w:val="000000"/>
          <w:sz w:val="24"/>
          <w:szCs w:val="24"/>
        </w:rPr>
        <w:t xml:space="preserve"> tłumaczeniu materiałów szkoleniowych, treści publikacji,  dokumentacji projektowej oraz szkoleń z języka polskiego na język ukraiński</w:t>
      </w:r>
      <w:r w:rsidRPr="00625BED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w ramach realizacji projektu </w:t>
      </w:r>
      <w:r w:rsidRPr="00625BED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„The </w:t>
      </w:r>
      <w:proofErr w:type="spellStart"/>
      <w:r w:rsidRPr="00625BED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Borderland</w:t>
      </w:r>
      <w:proofErr w:type="spellEnd"/>
      <w:r w:rsidRPr="00625BED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625BED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Equal</w:t>
      </w:r>
      <w:proofErr w:type="spellEnd"/>
      <w:r w:rsidRPr="00625BED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25BED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Chances</w:t>
      </w:r>
      <w:proofErr w:type="spellEnd"/>
      <w:r w:rsidRPr="00625BED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” współfinansowanego ze środków Unii Europejskiej (Europejski Instrument Sąsiedztwa) realizowanego w ramach Programu Współpracy Transgranicznej POLSKA-BIAŁORUŚ-UKRAINA 2014-2020 (</w:t>
      </w:r>
      <w:r w:rsidRPr="00625BED">
        <w:rPr>
          <w:rFonts w:ascii="Source" w:hAnsi="Source" w:cs="Source Sans Pro"/>
          <w:b/>
          <w:sz w:val="24"/>
          <w:szCs w:val="24"/>
        </w:rPr>
        <w:t>PLBU</w:t>
      </w:r>
      <w:r w:rsidRPr="00625BED">
        <w:rPr>
          <w:rFonts w:ascii="Source" w:hAnsi="Source" w:cs="Source Sans Pro"/>
          <w:b/>
          <w:sz w:val="24"/>
          <w:szCs w:val="24"/>
        </w:rPr>
        <w:t>.03.01.00-06-0217/17-00)</w:t>
      </w:r>
    </w:p>
    <w:p w:rsidR="00E8122B" w:rsidRPr="00625BED" w:rsidRDefault="00E8122B" w:rsidP="00E8122B">
      <w:pPr>
        <w:pStyle w:val="Normalny1"/>
        <w:jc w:val="both"/>
        <w:rPr>
          <w:rFonts w:ascii="Source" w:hAnsi="Source"/>
          <w:sz w:val="24"/>
          <w:szCs w:val="24"/>
          <w:shd w:val="clear" w:color="auto" w:fill="FFFFFF"/>
        </w:rPr>
      </w:pPr>
      <w:r w:rsidRPr="00625BED">
        <w:rPr>
          <w:rFonts w:ascii="Source" w:hAnsi="Source"/>
          <w:color w:val="000000"/>
          <w:sz w:val="24"/>
          <w:szCs w:val="24"/>
        </w:rPr>
        <w:t xml:space="preserve"> </w:t>
      </w:r>
      <w:r w:rsidRPr="00625BED">
        <w:rPr>
          <w:rFonts w:ascii="Source" w:hAnsi="Source"/>
          <w:sz w:val="24"/>
          <w:szCs w:val="24"/>
          <w:shd w:val="clear" w:color="auto" w:fill="FFFFFF"/>
        </w:rPr>
        <w:t>oświadczam/y, że</w:t>
      </w:r>
      <w:r w:rsidR="00625BED">
        <w:rPr>
          <w:rFonts w:ascii="Source" w:hAnsi="Source"/>
          <w:sz w:val="24"/>
          <w:szCs w:val="24"/>
          <w:shd w:val="clear" w:color="auto" w:fill="FFFFFF"/>
        </w:rPr>
        <w:t xml:space="preserve">: </w:t>
      </w:r>
      <w:r w:rsidRPr="00625BED">
        <w:rPr>
          <w:rFonts w:ascii="Source" w:hAnsi="Source"/>
          <w:sz w:val="24"/>
          <w:szCs w:val="24"/>
          <w:shd w:val="clear" w:color="auto" w:fill="FFFFFF"/>
        </w:rPr>
        <w:t xml:space="preserve"> </w:t>
      </w:r>
    </w:p>
    <w:p w:rsidR="00E8122B" w:rsidRPr="00625BED" w:rsidRDefault="00625BED" w:rsidP="00E8122B">
      <w:pPr>
        <w:pStyle w:val="Normalny1"/>
        <w:numPr>
          <w:ilvl w:val="0"/>
          <w:numId w:val="1"/>
        </w:numPr>
        <w:jc w:val="both"/>
        <w:rPr>
          <w:rFonts w:ascii="Source" w:eastAsia="Times New Roman" w:hAnsi="Source" w:cs="Source Sans Pro"/>
          <w:b/>
          <w:bCs/>
          <w:color w:val="000000"/>
          <w:sz w:val="24"/>
          <w:szCs w:val="24"/>
        </w:rPr>
      </w:pPr>
      <w:r w:rsidRPr="00625BED">
        <w:rPr>
          <w:rFonts w:ascii="Source" w:hAnsi="Source"/>
          <w:sz w:val="24"/>
          <w:szCs w:val="24"/>
          <w:shd w:val="clear" w:color="auto" w:fill="FFFFFF"/>
        </w:rPr>
        <w:t>P</w:t>
      </w:r>
      <w:r w:rsidR="00E8122B" w:rsidRPr="00625BED">
        <w:rPr>
          <w:rFonts w:ascii="Source" w:hAnsi="Source"/>
          <w:sz w:val="24"/>
          <w:szCs w:val="24"/>
          <w:shd w:val="clear" w:color="auto" w:fill="FFFFFF"/>
        </w:rPr>
        <w:t>osiadam</w:t>
      </w:r>
      <w:r w:rsidR="006179F2">
        <w:rPr>
          <w:rFonts w:ascii="Source" w:hAnsi="Source"/>
          <w:sz w:val="24"/>
          <w:szCs w:val="24"/>
          <w:shd w:val="clear" w:color="auto" w:fill="FFFFFF"/>
        </w:rPr>
        <w:t>/y</w:t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u</w:t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>miejętności z zakresu tłumaczenia tekstu z języka polskiego na język ukraiński lub z ukraińskiego na polski</w:t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</w:t>
      </w:r>
      <w:r w:rsidR="006179F2">
        <w:rPr>
          <w:rFonts w:ascii="Source" w:eastAsia="Times New Roman" w:hAnsi="Source" w:cs="Source Sans Pro"/>
          <w:color w:val="000000"/>
          <w:sz w:val="24"/>
          <w:szCs w:val="24"/>
        </w:rPr>
        <w:br/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i </w:t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</w:t>
      </w:r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>przetłumaczyłem/</w:t>
      </w:r>
      <w:proofErr w:type="spellStart"/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>śmy</w:t>
      </w:r>
      <w:proofErr w:type="spellEnd"/>
      <w:r w:rsidR="00E8122B"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następującą ilość stron tekstu na zlecenie:</w:t>
      </w:r>
    </w:p>
    <w:tbl>
      <w:tblPr>
        <w:tblStyle w:val="Tabela-Siatka"/>
        <w:tblW w:w="13012" w:type="dxa"/>
        <w:tblInd w:w="137" w:type="dxa"/>
        <w:tblLook w:val="04A0" w:firstRow="1" w:lastRow="0" w:firstColumn="1" w:lastColumn="0" w:noHBand="0" w:noVBand="1"/>
      </w:tblPr>
      <w:tblGrid>
        <w:gridCol w:w="567"/>
        <w:gridCol w:w="5358"/>
        <w:gridCol w:w="3827"/>
        <w:gridCol w:w="3260"/>
      </w:tblGrid>
      <w:tr w:rsidR="00E8122B" w:rsidRPr="00625BED" w:rsidTr="00625BED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Lp.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Ilość stron</w:t>
            </w:r>
            <w:r w:rsidR="00625BED"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(1 strona = 2500 znaków)</w:t>
            </w: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przetłumaczonego tekstu z języka polskiego na ukraiński lub z ukraińskiego na polski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Podmiot, na rzecz którego usługi były wykonywane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Data zakończenia realizacji usługi</w:t>
            </w:r>
          </w:p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(mm/</w:t>
            </w:r>
            <w:proofErr w:type="spellStart"/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rrrr</w:t>
            </w:r>
            <w:proofErr w:type="spellEnd"/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)</w:t>
            </w:r>
          </w:p>
        </w:tc>
      </w:tr>
      <w:tr w:rsidR="00E8122B" w:rsidRPr="00625BED" w:rsidTr="00625BED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6</w:t>
            </w:r>
          </w:p>
        </w:tc>
      </w:tr>
      <w:tr w:rsidR="00E8122B" w:rsidRPr="00625BED" w:rsidTr="00625BED">
        <w:tc>
          <w:tcPr>
            <w:tcW w:w="56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358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</w:rPr>
            </w:pPr>
          </w:p>
        </w:tc>
      </w:tr>
      <w:tr w:rsidR="00E8122B" w:rsidRPr="00625BED" w:rsidTr="00625BED">
        <w:tc>
          <w:tcPr>
            <w:tcW w:w="56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358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</w:rPr>
            </w:pPr>
          </w:p>
        </w:tc>
      </w:tr>
    </w:tbl>
    <w:p w:rsidR="00625BED" w:rsidRDefault="00625BED" w:rsidP="00E8122B">
      <w:pPr>
        <w:rPr>
          <w:rFonts w:ascii="Source" w:hAnsi="Source"/>
          <w:bCs/>
          <w:i/>
          <w:sz w:val="24"/>
          <w:szCs w:val="24"/>
        </w:rPr>
      </w:pPr>
    </w:p>
    <w:p w:rsidR="00E8122B" w:rsidRPr="00625BED" w:rsidRDefault="00E8122B" w:rsidP="00E8122B">
      <w:pPr>
        <w:rPr>
          <w:rFonts w:ascii="Source" w:hAnsi="Source"/>
          <w:bCs/>
          <w:i/>
          <w:sz w:val="24"/>
          <w:szCs w:val="24"/>
        </w:rPr>
      </w:pPr>
      <w:r w:rsidRPr="00625BED">
        <w:rPr>
          <w:rFonts w:ascii="Source" w:hAnsi="Source"/>
          <w:bCs/>
          <w:i/>
          <w:sz w:val="24"/>
          <w:szCs w:val="24"/>
        </w:rPr>
        <w:t>*niepotrzebne skreślić</w:t>
      </w:r>
    </w:p>
    <w:p w:rsidR="00E8122B" w:rsidRPr="00625BED" w:rsidRDefault="00625BED" w:rsidP="00625BED">
      <w:pPr>
        <w:pStyle w:val="Normalny1"/>
        <w:spacing w:after="330" w:line="240" w:lineRule="auto"/>
        <w:jc w:val="both"/>
        <w:rPr>
          <w:rFonts w:ascii="Source" w:eastAsia="Times New Roman" w:hAnsi="Source" w:cs="Source Sans Pro"/>
          <w:color w:val="000000"/>
          <w:sz w:val="24"/>
          <w:szCs w:val="24"/>
        </w:rPr>
      </w:pPr>
      <w:r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     2.</w:t>
      </w:r>
      <w:r w:rsidRPr="00625BED">
        <w:rPr>
          <w:rFonts w:ascii="Source" w:hAnsi="Source"/>
          <w:sz w:val="24"/>
          <w:szCs w:val="24"/>
          <w:shd w:val="clear" w:color="auto" w:fill="FFFFFF"/>
        </w:rPr>
        <w:t xml:space="preserve"> P</w:t>
      </w:r>
      <w:r w:rsidRPr="00625BED">
        <w:rPr>
          <w:rFonts w:ascii="Source" w:hAnsi="Source"/>
          <w:sz w:val="24"/>
          <w:szCs w:val="24"/>
          <w:shd w:val="clear" w:color="auto" w:fill="FFFFFF"/>
        </w:rPr>
        <w:t>osiadam</w:t>
      </w:r>
      <w:r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doświadczenie zawodowe w zakresie tłumacze</w:t>
      </w:r>
      <w:r w:rsidRPr="00625BED">
        <w:rPr>
          <w:rFonts w:ascii="Source" w:eastAsia="Times New Roman" w:hAnsi="Source" w:cs="Source Sans Pro"/>
          <w:color w:val="000000"/>
          <w:sz w:val="24"/>
          <w:szCs w:val="24"/>
        </w:rPr>
        <w:t>ń ustnych</w:t>
      </w:r>
      <w:r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z języka polskiego na język ukraiński lub z ukraińskiego na polski </w:t>
      </w:r>
      <w:r w:rsidRPr="00625BED">
        <w:rPr>
          <w:rFonts w:ascii="Source" w:eastAsia="Times New Roman" w:hAnsi="Source" w:cs="Source Sans Pro"/>
          <w:color w:val="000000"/>
          <w:sz w:val="24"/>
          <w:szCs w:val="24"/>
        </w:rPr>
        <w:t>i byłem/</w:t>
      </w:r>
      <w:proofErr w:type="spellStart"/>
      <w:r w:rsidRPr="00625BED">
        <w:rPr>
          <w:rFonts w:ascii="Source" w:eastAsia="Times New Roman" w:hAnsi="Source" w:cs="Source Sans Pro"/>
          <w:color w:val="000000"/>
          <w:sz w:val="24"/>
          <w:szCs w:val="24"/>
        </w:rPr>
        <w:t>śmy</w:t>
      </w:r>
      <w:proofErr w:type="spellEnd"/>
      <w:r w:rsidRPr="00625BED">
        <w:rPr>
          <w:rFonts w:ascii="Source" w:eastAsia="Times New Roman" w:hAnsi="Source" w:cs="Source Sans Pro"/>
          <w:color w:val="000000"/>
          <w:sz w:val="24"/>
          <w:szCs w:val="24"/>
        </w:rPr>
        <w:t xml:space="preserve"> tłumaczem szkoleń/spotkań/konferencji w następującym wymiarze godzin szkoleniowych: </w:t>
      </w:r>
    </w:p>
    <w:p w:rsidR="00E8122B" w:rsidRPr="00625BED" w:rsidRDefault="00E8122B" w:rsidP="00E8122B">
      <w:pPr>
        <w:jc w:val="both"/>
        <w:rPr>
          <w:rFonts w:ascii="Source" w:hAnsi="Source"/>
          <w:color w:val="00000A"/>
          <w:sz w:val="24"/>
          <w:szCs w:val="24"/>
          <w:lang w:eastAsia="pl-PL"/>
        </w:rPr>
      </w:pPr>
    </w:p>
    <w:tbl>
      <w:tblPr>
        <w:tblStyle w:val="Tabela-Siatka"/>
        <w:tblW w:w="13012" w:type="dxa"/>
        <w:tblInd w:w="137" w:type="dxa"/>
        <w:tblLook w:val="04A0" w:firstRow="1" w:lastRow="0" w:firstColumn="1" w:lastColumn="0" w:noHBand="0" w:noVBand="1"/>
      </w:tblPr>
      <w:tblGrid>
        <w:gridCol w:w="567"/>
        <w:gridCol w:w="5358"/>
        <w:gridCol w:w="3827"/>
        <w:gridCol w:w="3260"/>
      </w:tblGrid>
      <w:tr w:rsidR="00E8122B" w:rsidRPr="00625BED" w:rsidTr="004B635A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Lp.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625BED" w:rsidP="00625BED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Liczba</w:t>
            </w:r>
            <w:r w:rsidR="00E8122B"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godzin szkoleniowych tłumaczeń ustnych</w:t>
            </w:r>
            <w:r w:rsidR="00E8122B"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4B635A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br/>
            </w:r>
            <w:r w:rsidR="00E8122B"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z języka polskiego na ukraiński lub z ukraińskiego na polski</w:t>
            </w: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 xml:space="preserve"> podczas następujących szkoleń/spotkań/konferencji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Podmiot, na rzecz którego usługi były wykonywane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Data zakończenia realizacji usługi</w:t>
            </w:r>
          </w:p>
          <w:p w:rsidR="00E8122B" w:rsidRPr="00625BED" w:rsidRDefault="00E8122B" w:rsidP="008813E7">
            <w:pPr>
              <w:jc w:val="center"/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(mm/</w:t>
            </w:r>
            <w:proofErr w:type="spellStart"/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rrrr</w:t>
            </w:r>
            <w:proofErr w:type="spellEnd"/>
            <w:r w:rsidRPr="00625BED">
              <w:rPr>
                <w:rFonts w:ascii="Source" w:hAnsi="Source"/>
                <w:b/>
                <w:bCs/>
                <w:spacing w:val="-1"/>
                <w:sz w:val="24"/>
                <w:szCs w:val="24"/>
              </w:rPr>
              <w:t>)</w:t>
            </w:r>
          </w:p>
        </w:tc>
      </w:tr>
      <w:tr w:rsidR="00E8122B" w:rsidRPr="00625BED" w:rsidTr="004B635A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8122B" w:rsidRPr="00625BED" w:rsidRDefault="00E8122B" w:rsidP="008813E7">
            <w:pPr>
              <w:jc w:val="center"/>
              <w:rPr>
                <w:rFonts w:ascii="Source" w:hAnsi="Source"/>
                <w:bCs/>
                <w:spacing w:val="-1"/>
                <w:sz w:val="24"/>
                <w:szCs w:val="24"/>
              </w:rPr>
            </w:pPr>
            <w:r w:rsidRPr="00625BED">
              <w:rPr>
                <w:rFonts w:ascii="Source" w:hAnsi="Source"/>
                <w:bCs/>
                <w:spacing w:val="-1"/>
                <w:sz w:val="24"/>
                <w:szCs w:val="24"/>
              </w:rPr>
              <w:t>6</w:t>
            </w:r>
          </w:p>
        </w:tc>
      </w:tr>
      <w:tr w:rsidR="00E8122B" w:rsidRPr="00625BED" w:rsidTr="004B635A">
        <w:tc>
          <w:tcPr>
            <w:tcW w:w="56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358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</w:rPr>
            </w:pPr>
          </w:p>
        </w:tc>
      </w:tr>
      <w:tr w:rsidR="00E8122B" w:rsidRPr="00625BED" w:rsidTr="004B635A">
        <w:tc>
          <w:tcPr>
            <w:tcW w:w="56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358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E8122B" w:rsidRPr="00625BED" w:rsidRDefault="00E8122B" w:rsidP="008813E7">
            <w:pPr>
              <w:rPr>
                <w:rFonts w:ascii="Source" w:hAnsi="Source"/>
                <w:bCs/>
                <w:spacing w:val="-1"/>
                <w:sz w:val="24"/>
                <w:szCs w:val="24"/>
              </w:rPr>
            </w:pPr>
          </w:p>
        </w:tc>
      </w:tr>
    </w:tbl>
    <w:p w:rsidR="00E8122B" w:rsidRPr="00625BED" w:rsidRDefault="00E8122B" w:rsidP="00E8122B">
      <w:pPr>
        <w:rPr>
          <w:rFonts w:ascii="Source" w:hAnsi="Source"/>
          <w:bCs/>
          <w:i/>
          <w:sz w:val="24"/>
          <w:szCs w:val="24"/>
        </w:rPr>
      </w:pPr>
      <w:r w:rsidRPr="00625BED">
        <w:rPr>
          <w:rFonts w:ascii="Source" w:hAnsi="Source"/>
          <w:bCs/>
          <w:i/>
          <w:sz w:val="24"/>
          <w:szCs w:val="24"/>
        </w:rPr>
        <w:t>*niepotrzebne skreślić</w:t>
      </w:r>
    </w:p>
    <w:p w:rsidR="00E8122B" w:rsidRDefault="00E8122B" w:rsidP="00E8122B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Source" w:hAnsi="Source"/>
          <w:bCs/>
          <w:i/>
          <w:lang w:eastAsia="pl-PL"/>
        </w:rPr>
      </w:pPr>
      <w:r w:rsidRPr="00625BED">
        <w:rPr>
          <w:rFonts w:ascii="Source" w:hAnsi="Source"/>
          <w:bCs/>
          <w:spacing w:val="-1"/>
          <w:u w:val="single"/>
        </w:rPr>
        <w:t>Uwaga:</w:t>
      </w:r>
      <w:r w:rsidRPr="00625BED">
        <w:rPr>
          <w:rFonts w:ascii="Source" w:hAnsi="Source"/>
          <w:bCs/>
          <w:spacing w:val="-1"/>
        </w:rPr>
        <w:t xml:space="preserve"> Do wykazu nale</w:t>
      </w:r>
      <w:r w:rsidRPr="00625BED">
        <w:rPr>
          <w:rFonts w:ascii="Source" w:hAnsi="Source"/>
          <w:spacing w:val="-1"/>
        </w:rPr>
        <w:t>ż</w:t>
      </w:r>
      <w:r w:rsidRPr="00625BED">
        <w:rPr>
          <w:rFonts w:ascii="Source" w:hAnsi="Source"/>
          <w:bCs/>
          <w:spacing w:val="-1"/>
        </w:rPr>
        <w:t>y dołączyć</w:t>
      </w:r>
      <w:r w:rsidRPr="00625BED">
        <w:rPr>
          <w:rFonts w:ascii="Source" w:hAnsi="Source"/>
          <w:spacing w:val="-1"/>
        </w:rPr>
        <w:t xml:space="preserve"> </w:t>
      </w:r>
      <w:r w:rsidRPr="00625BED">
        <w:rPr>
          <w:rFonts w:ascii="Source" w:hAnsi="Source"/>
          <w:bCs/>
          <w:spacing w:val="-1"/>
        </w:rPr>
        <w:t>dowody określające czy usługi wskazane w powyższym wyk</w:t>
      </w:r>
      <w:r w:rsidRPr="00625BED">
        <w:rPr>
          <w:rFonts w:ascii="Source" w:hAnsi="Source"/>
          <w:bCs/>
          <w:spacing w:val="-1"/>
        </w:rPr>
        <w:t>azie zostały wykonane należycie</w:t>
      </w:r>
      <w:r w:rsidRPr="00625BED">
        <w:rPr>
          <w:rFonts w:ascii="Source" w:hAnsi="Source"/>
          <w:bCs/>
          <w:spacing w:val="-1"/>
        </w:rPr>
        <w:t xml:space="preserve">. </w:t>
      </w:r>
      <w:r w:rsidRPr="00625BED">
        <w:rPr>
          <w:rFonts w:ascii="Source" w:hAnsi="Source"/>
          <w:bCs/>
          <w:i/>
          <w:lang w:eastAsia="pl-PL"/>
        </w:rPr>
        <w:t>Dowody (referencje</w:t>
      </w:r>
      <w:r w:rsidRPr="00625BED">
        <w:rPr>
          <w:rFonts w:ascii="Source" w:hAnsi="Source"/>
          <w:bCs/>
          <w:i/>
          <w:lang w:eastAsia="pl-PL"/>
        </w:rPr>
        <w:t>, protokoły odbioru usług lub inne dokumenty</w:t>
      </w:r>
      <w:r w:rsidRPr="00625BED">
        <w:rPr>
          <w:rFonts w:ascii="Source" w:hAnsi="Source"/>
          <w:bCs/>
          <w:i/>
          <w:lang w:eastAsia="pl-PL"/>
        </w:rPr>
        <w:t xml:space="preserve">) należy złożyć w formie kopii poświadczonych za zgodność </w:t>
      </w:r>
      <w:r w:rsidR="004B635A">
        <w:rPr>
          <w:rFonts w:ascii="Source" w:hAnsi="Source"/>
          <w:bCs/>
          <w:i/>
          <w:lang w:eastAsia="pl-PL"/>
        </w:rPr>
        <w:br/>
      </w:r>
      <w:r w:rsidRPr="00625BED">
        <w:rPr>
          <w:rFonts w:ascii="Source" w:hAnsi="Source"/>
          <w:bCs/>
          <w:i/>
          <w:lang w:eastAsia="pl-PL"/>
        </w:rPr>
        <w:t xml:space="preserve">z oryginałem przez </w:t>
      </w:r>
      <w:r w:rsidRPr="00625BED">
        <w:rPr>
          <w:rFonts w:ascii="Source" w:hAnsi="Source"/>
          <w:bCs/>
          <w:i/>
          <w:lang w:eastAsia="pl-PL"/>
        </w:rPr>
        <w:t>Oferenta</w:t>
      </w:r>
      <w:r w:rsidRPr="00625BED">
        <w:rPr>
          <w:rFonts w:ascii="Source" w:hAnsi="Source"/>
          <w:bCs/>
          <w:i/>
          <w:lang w:eastAsia="pl-PL"/>
        </w:rPr>
        <w:t>.</w:t>
      </w:r>
    </w:p>
    <w:p w:rsidR="00526BE8" w:rsidRDefault="00526BE8" w:rsidP="00E8122B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Source" w:hAnsi="Source"/>
          <w:bCs/>
          <w:i/>
          <w:lang w:eastAsia="pl-PL"/>
        </w:rPr>
      </w:pPr>
    </w:p>
    <w:p w:rsidR="00E8122B" w:rsidRPr="00625BED" w:rsidRDefault="004B635A" w:rsidP="004B635A">
      <w:pPr>
        <w:shd w:val="clear" w:color="auto" w:fill="FFFFFF"/>
        <w:rPr>
          <w:rFonts w:ascii="Source" w:hAnsi="Source"/>
          <w:spacing w:val="-2"/>
          <w:sz w:val="24"/>
          <w:szCs w:val="24"/>
        </w:rPr>
      </w:pPr>
      <w:r>
        <w:rPr>
          <w:rFonts w:ascii="Source" w:hAnsi="Source"/>
          <w:spacing w:val="-2"/>
          <w:sz w:val="24"/>
          <w:szCs w:val="24"/>
        </w:rPr>
        <w:t>……………………………………………………………………</w:t>
      </w:r>
    </w:p>
    <w:p w:rsidR="00E8122B" w:rsidRPr="004B635A" w:rsidRDefault="004B635A" w:rsidP="00526BE8">
      <w:pPr>
        <w:shd w:val="clear" w:color="auto" w:fill="FFFFFF"/>
        <w:rPr>
          <w:rFonts w:ascii="Source" w:hAnsi="Source"/>
          <w:spacing w:val="-2"/>
          <w:sz w:val="24"/>
          <w:szCs w:val="24"/>
        </w:rPr>
      </w:pPr>
      <w:r>
        <w:rPr>
          <w:rFonts w:ascii="Source" w:hAnsi="Source"/>
          <w:spacing w:val="-2"/>
          <w:sz w:val="24"/>
          <w:szCs w:val="24"/>
        </w:rPr>
        <w:t xml:space="preserve"> </w:t>
      </w:r>
      <w:r w:rsidR="00E8122B" w:rsidRPr="00625BED">
        <w:rPr>
          <w:rFonts w:ascii="Source" w:hAnsi="Source"/>
          <w:i/>
          <w:sz w:val="24"/>
          <w:szCs w:val="24"/>
        </w:rPr>
        <w:t>(</w:t>
      </w:r>
      <w:r>
        <w:rPr>
          <w:rFonts w:ascii="Source" w:hAnsi="Source"/>
          <w:i/>
          <w:sz w:val="24"/>
          <w:szCs w:val="24"/>
        </w:rPr>
        <w:t xml:space="preserve"> </w:t>
      </w:r>
      <w:r w:rsidR="00526BE8">
        <w:rPr>
          <w:rFonts w:ascii="Source" w:hAnsi="Source"/>
          <w:i/>
          <w:sz w:val="24"/>
          <w:szCs w:val="24"/>
        </w:rPr>
        <w:t xml:space="preserve">data, </w:t>
      </w:r>
      <w:proofErr w:type="spellStart"/>
      <w:r w:rsidR="00526BE8">
        <w:rPr>
          <w:rFonts w:ascii="Source" w:hAnsi="Source"/>
          <w:i/>
          <w:sz w:val="24"/>
          <w:szCs w:val="24"/>
        </w:rPr>
        <w:t>miejsce,</w:t>
      </w:r>
      <w:r>
        <w:rPr>
          <w:rFonts w:ascii="Source" w:hAnsi="Source"/>
          <w:i/>
          <w:sz w:val="24"/>
          <w:szCs w:val="24"/>
        </w:rPr>
        <w:t>czytelny</w:t>
      </w:r>
      <w:proofErr w:type="spellEnd"/>
      <w:r>
        <w:rPr>
          <w:rFonts w:ascii="Source" w:hAnsi="Source"/>
          <w:i/>
          <w:sz w:val="24"/>
          <w:szCs w:val="24"/>
        </w:rPr>
        <w:t xml:space="preserve"> </w:t>
      </w:r>
      <w:r w:rsidR="00E8122B" w:rsidRPr="00625BED">
        <w:rPr>
          <w:rFonts w:ascii="Source" w:hAnsi="Source"/>
          <w:i/>
          <w:sz w:val="24"/>
          <w:szCs w:val="24"/>
        </w:rPr>
        <w:t xml:space="preserve">podpis </w:t>
      </w:r>
      <w:r>
        <w:rPr>
          <w:rFonts w:ascii="Source" w:hAnsi="Source"/>
          <w:i/>
          <w:sz w:val="24"/>
          <w:szCs w:val="24"/>
        </w:rPr>
        <w:t>Oferenta</w:t>
      </w:r>
      <w:r w:rsidR="00E8122B" w:rsidRPr="00625BED">
        <w:rPr>
          <w:rFonts w:ascii="Source" w:hAnsi="Source"/>
          <w:i/>
          <w:sz w:val="24"/>
          <w:szCs w:val="24"/>
        </w:rPr>
        <w:t xml:space="preserve"> lub</w:t>
      </w:r>
      <w:r>
        <w:rPr>
          <w:rFonts w:ascii="Source" w:hAnsi="Source"/>
          <w:spacing w:val="-2"/>
          <w:sz w:val="24"/>
          <w:szCs w:val="24"/>
        </w:rPr>
        <w:t xml:space="preserve"> </w:t>
      </w:r>
      <w:r w:rsidR="00E8122B" w:rsidRPr="00625BED">
        <w:rPr>
          <w:rFonts w:ascii="Source" w:hAnsi="Source"/>
          <w:i/>
          <w:sz w:val="24"/>
          <w:szCs w:val="24"/>
        </w:rPr>
        <w:t xml:space="preserve">osoby upoważnionej przez </w:t>
      </w:r>
      <w:r w:rsidR="00E322A0">
        <w:rPr>
          <w:rFonts w:ascii="Source" w:hAnsi="Source"/>
          <w:i/>
          <w:sz w:val="24"/>
          <w:szCs w:val="24"/>
        </w:rPr>
        <w:t>Oferenta</w:t>
      </w:r>
      <w:r w:rsidR="001A079C">
        <w:rPr>
          <w:rFonts w:ascii="Source" w:hAnsi="Source"/>
          <w:i/>
          <w:sz w:val="24"/>
          <w:szCs w:val="24"/>
        </w:rPr>
        <w:t xml:space="preserve"> oraz pieczęć firmowa</w:t>
      </w:r>
      <w:bookmarkStart w:id="1" w:name="_GoBack"/>
      <w:bookmarkEnd w:id="1"/>
      <w:r w:rsidR="00E322A0">
        <w:rPr>
          <w:rFonts w:ascii="Source" w:hAnsi="Source"/>
          <w:i/>
          <w:sz w:val="24"/>
          <w:szCs w:val="24"/>
        </w:rPr>
        <w:t xml:space="preserve"> </w:t>
      </w:r>
      <w:r w:rsidR="00E8122B" w:rsidRPr="00625BED">
        <w:rPr>
          <w:rFonts w:ascii="Source" w:hAnsi="Source"/>
          <w:i/>
          <w:sz w:val="24"/>
          <w:szCs w:val="24"/>
        </w:rPr>
        <w:t xml:space="preserve">) </w:t>
      </w:r>
    </w:p>
    <w:p w:rsidR="00E8122B" w:rsidRPr="00625BED" w:rsidRDefault="00E8122B" w:rsidP="00E8122B">
      <w:pPr>
        <w:rPr>
          <w:rFonts w:ascii="Source" w:hAnsi="Source"/>
          <w:sz w:val="24"/>
          <w:szCs w:val="24"/>
        </w:rPr>
      </w:pPr>
    </w:p>
    <w:sectPr w:rsidR="00E8122B" w:rsidRPr="00625BED" w:rsidSect="00E8122B">
      <w:headerReference w:type="default" r:id="rId8"/>
      <w:footerReference w:type="default" r:id="rId9"/>
      <w:pgSz w:w="16838" w:h="11906" w:orient="landscape"/>
      <w:pgMar w:top="1417" w:right="1417" w:bottom="1417" w:left="23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10" w:rsidRDefault="00D14D10" w:rsidP="008535C6">
      <w:pPr>
        <w:spacing w:after="0" w:line="240" w:lineRule="auto"/>
      </w:pPr>
      <w:r>
        <w:separator/>
      </w:r>
    </w:p>
  </w:endnote>
  <w:endnote w:type="continuationSeparator" w:id="0">
    <w:p w:rsidR="00D14D10" w:rsidRDefault="00D14D10" w:rsidP="0085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altName w:val="Arial"/>
    <w:charset w:val="EE"/>
    <w:family w:val="swiss"/>
    <w:pitch w:val="variable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47370"/>
      <w:docPartObj>
        <w:docPartGallery w:val="Page Numbers (Bottom of Page)"/>
        <w:docPartUnique/>
      </w:docPartObj>
    </w:sdtPr>
    <w:sdtContent>
      <w:p w:rsidR="00FC698C" w:rsidRDefault="00FC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79C">
          <w:rPr>
            <w:noProof/>
          </w:rPr>
          <w:t>2</w:t>
        </w:r>
        <w:r>
          <w:fldChar w:fldCharType="end"/>
        </w:r>
      </w:p>
    </w:sdtContent>
  </w:sdt>
  <w:p w:rsidR="00FC698C" w:rsidRDefault="00FC6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10" w:rsidRDefault="00D14D10" w:rsidP="008535C6">
      <w:pPr>
        <w:spacing w:after="0" w:line="240" w:lineRule="auto"/>
      </w:pPr>
      <w:r>
        <w:separator/>
      </w:r>
    </w:p>
  </w:footnote>
  <w:footnote w:type="continuationSeparator" w:id="0">
    <w:p w:rsidR="00D14D10" w:rsidRDefault="00D14D10" w:rsidP="0085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C6" w:rsidRDefault="008535C6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25D03E7D" wp14:editId="40FA05BF">
          <wp:simplePos x="0" y="0"/>
          <wp:positionH relativeFrom="column">
            <wp:align>center</wp:align>
          </wp:positionH>
          <wp:positionV relativeFrom="paragraph">
            <wp:posOffset>-351790</wp:posOffset>
          </wp:positionV>
          <wp:extent cx="2279650" cy="1322070"/>
          <wp:effectExtent l="1905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13220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6EF6"/>
    <w:multiLevelType w:val="hybridMultilevel"/>
    <w:tmpl w:val="078CF4E2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69AA"/>
    <w:multiLevelType w:val="hybridMultilevel"/>
    <w:tmpl w:val="34BA34C8"/>
    <w:lvl w:ilvl="0" w:tplc="FEA493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C6"/>
    <w:rsid w:val="0004146A"/>
    <w:rsid w:val="0015640B"/>
    <w:rsid w:val="001A079C"/>
    <w:rsid w:val="004B635A"/>
    <w:rsid w:val="00526BE8"/>
    <w:rsid w:val="006179F2"/>
    <w:rsid w:val="00625BED"/>
    <w:rsid w:val="006E554F"/>
    <w:rsid w:val="008535C6"/>
    <w:rsid w:val="00A14F1B"/>
    <w:rsid w:val="00D14D10"/>
    <w:rsid w:val="00E322A0"/>
    <w:rsid w:val="00E8122B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35C6"/>
  </w:style>
  <w:style w:type="character" w:customStyle="1" w:styleId="Hipercze1">
    <w:name w:val="Hiperłącze1"/>
    <w:basedOn w:val="Domylnaczcionkaakapitu1"/>
    <w:rsid w:val="008535C6"/>
    <w:rPr>
      <w:color w:val="0000FF"/>
      <w:u w:val="single"/>
    </w:rPr>
  </w:style>
  <w:style w:type="paragraph" w:customStyle="1" w:styleId="Normalny1">
    <w:name w:val="Normalny1"/>
    <w:rsid w:val="008535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C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E81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table" w:styleId="Tabela-Siatka">
    <w:name w:val="Table Grid"/>
    <w:basedOn w:val="Standardowy"/>
    <w:uiPriority w:val="59"/>
    <w:rsid w:val="00E8122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8122B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user</cp:lastModifiedBy>
  <cp:revision>36</cp:revision>
  <dcterms:created xsi:type="dcterms:W3CDTF">2020-10-22T09:03:00Z</dcterms:created>
  <dcterms:modified xsi:type="dcterms:W3CDTF">2021-04-22T08:44:00Z</dcterms:modified>
</cp:coreProperties>
</file>