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E" w:rsidRPr="00BB530A" w:rsidRDefault="00C85F6E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bookmarkStart w:id="0" w:name="_GoBack"/>
      <w:bookmarkEnd w:id="0"/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</w:p>
    <w:p w:rsidR="00C85F6E" w:rsidRPr="00BB530A" w:rsidRDefault="00C85F6E" w:rsidP="00C85F6E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4/PBU/2021</w:t>
      </w:r>
      <w:r w:rsidR="000B7C25">
        <w:rPr>
          <w:rFonts w:eastAsia="Arial-ItalicMT"/>
          <w:color w:val="auto"/>
          <w:sz w:val="23"/>
          <w:szCs w:val="23"/>
        </w:rPr>
        <w:t>z 11 marca 2021 r.</w:t>
      </w:r>
      <w:r>
        <w:rPr>
          <w:rFonts w:eastAsia="Arial-ItalicMT"/>
          <w:color w:val="auto"/>
          <w:sz w:val="23"/>
          <w:szCs w:val="23"/>
        </w:rPr>
        <w:t xml:space="preserve"> </w:t>
      </w:r>
    </w:p>
    <w:p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:rsidR="000B7C25" w:rsidRPr="0014055A" w:rsidRDefault="000B7C25" w:rsidP="000B7C25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2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3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:rsidR="000B7C25" w:rsidRPr="0014055A" w:rsidRDefault="000B7C25" w:rsidP="000B7C25">
      <w:pPr>
        <w:jc w:val="center"/>
        <w:rPr>
          <w:rFonts w:ascii="Times New Roman" w:hAnsi="Times New Roman"/>
          <w:b/>
        </w:rPr>
      </w:pPr>
    </w:p>
    <w:p w:rsidR="000B7C25" w:rsidRPr="0014055A" w:rsidRDefault="000B7C25" w:rsidP="000B7C25">
      <w:pPr>
        <w:spacing w:before="120"/>
        <w:jc w:val="both"/>
        <w:rPr>
          <w:rFonts w:ascii="Times New Roman" w:hAnsi="Times New Roman"/>
          <w:color w:val="000000"/>
        </w:rPr>
      </w:pPr>
      <w:r w:rsidRPr="0014055A">
        <w:rPr>
          <w:rFonts w:ascii="Times New Roman" w:hAnsi="Times New Roman"/>
        </w:rPr>
        <w:t>Dotyczy: Zapytania ofertowego nr 4/PBU/2021</w:t>
      </w:r>
      <w:r>
        <w:rPr>
          <w:rFonts w:ascii="Times New Roman" w:hAnsi="Times New Roman"/>
        </w:rPr>
        <w:t xml:space="preserve">- </w:t>
      </w:r>
      <w:r w:rsidRPr="0014055A">
        <w:rPr>
          <w:rFonts w:ascii="Times New Roman" w:hAnsi="Times New Roman"/>
          <w:b/>
          <w:bCs/>
        </w:rPr>
        <w:t>usługa pełnienia nadzoru inwestorskiego nad realizacją zadania</w:t>
      </w:r>
      <w:r>
        <w:rPr>
          <w:rFonts w:ascii="Times New Roman" w:hAnsi="Times New Roman"/>
          <w:b/>
          <w:bCs/>
        </w:rPr>
        <w:t xml:space="preserve"> inwestycyjnego</w:t>
      </w:r>
      <w:r>
        <w:rPr>
          <w:rFonts w:ascii="Times New Roman" w:hAnsi="Times New Roman"/>
          <w:b/>
          <w:bCs/>
        </w:rPr>
        <w:br/>
      </w:r>
      <w:r w:rsidRPr="0014055A">
        <w:rPr>
          <w:rFonts w:ascii="Times New Roman" w:hAnsi="Times New Roman"/>
          <w:b/>
          <w:bCs/>
        </w:rPr>
        <w:t xml:space="preserve"> pn. budowa budynku przy ul. Kresowej 24 (położonego na działkach nr 18/1; 18/2; 76/54; ARK.22; J.EWID.: 066401 Miasto Zamość) </w:t>
      </w:r>
      <w:r>
        <w:rPr>
          <w:rFonts w:ascii="Times New Roman" w:hAnsi="Times New Roman"/>
          <w:b/>
          <w:bCs/>
        </w:rPr>
        <w:br/>
      </w:r>
      <w:r w:rsidRPr="0014055A">
        <w:rPr>
          <w:rFonts w:ascii="Times New Roman" w:hAnsi="Times New Roman"/>
          <w:b/>
          <w:bCs/>
        </w:rPr>
        <w:t>w Zamościu na potrzeby domu pomocy społecznej dla osób niepełnosprawnych (w tym niepełnosprawność ruchowa)</w:t>
      </w:r>
      <w:r w:rsidRPr="0014055A">
        <w:rPr>
          <w:rFonts w:ascii="Times New Roman" w:hAnsi="Times New Roman"/>
          <w:color w:val="000000"/>
        </w:rPr>
        <w:t>,</w:t>
      </w:r>
    </w:p>
    <w:p w:rsidR="0029744C" w:rsidRPr="00B76681" w:rsidRDefault="0029744C" w:rsidP="00152B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2B2E" w:rsidRDefault="00152B2E" w:rsidP="00C85F6E">
      <w:pPr>
        <w:pStyle w:val="NormalnyWeb"/>
        <w:spacing w:after="198" w:line="276" w:lineRule="auto"/>
      </w:pPr>
      <w:r w:rsidRPr="00325865">
        <w:t xml:space="preserve">Składając ofertę w </w:t>
      </w:r>
      <w:r w:rsidR="005D279B" w:rsidRPr="00325865">
        <w:t>zapytaniu ofertowym</w:t>
      </w:r>
      <w:r w:rsidRPr="00325865">
        <w:t xml:space="preserve"> znak:  </w:t>
      </w:r>
      <w:r w:rsidR="00C85F6E">
        <w:rPr>
          <w:rFonts w:eastAsia="Arial-ItalicMT"/>
          <w:sz w:val="23"/>
          <w:szCs w:val="23"/>
        </w:rPr>
        <w:t xml:space="preserve">4/PBU/2021 </w:t>
      </w:r>
      <w:r w:rsidR="000D7473" w:rsidRPr="00325865">
        <w:t xml:space="preserve"> </w:t>
      </w:r>
      <w:r w:rsidR="005D279B" w:rsidRPr="00325865">
        <w:rPr>
          <w:snapToGrid w:val="0"/>
        </w:rPr>
        <w:t xml:space="preserve">na </w:t>
      </w:r>
      <w:bookmarkStart w:id="1" w:name="__DdeLink__201_1712675940"/>
      <w:r w:rsidR="005D279B" w:rsidRPr="00325865">
        <w:rPr>
          <w:rFonts w:eastAsia="Calibri"/>
          <w:color w:val="000000"/>
        </w:rPr>
        <w:t xml:space="preserve">usługę pełnienia nadzoru inwestorskiego </w:t>
      </w:r>
      <w:r w:rsidR="005D279B" w:rsidRPr="00325865">
        <w:rPr>
          <w:color w:val="00000A"/>
        </w:rPr>
        <w:t xml:space="preserve">nad realizacją </w:t>
      </w:r>
      <w:bookmarkEnd w:id="1"/>
      <w:r w:rsidR="005D279B" w:rsidRPr="00325865">
        <w:rPr>
          <w:color w:val="000000"/>
        </w:rPr>
        <w:t xml:space="preserve">zadania inwestycyjnego pod nazwą </w:t>
      </w:r>
      <w:r w:rsidR="00C85F6E">
        <w:rPr>
          <w:b/>
          <w:bCs/>
        </w:rPr>
        <w:t>pn. budowa budynku przy ul. Kresowej 24 (położonego na działkach nr 18/1; 18/2; 76/54; ARK.22; J.EWID.: 066401 Miasto Zamość) w Zamościu na potrzeby domu pomocy społecznej dla osób niepełnosprawnych (w tym niepełnosprawność ruchowa)</w:t>
      </w:r>
      <w:r w:rsidR="005D279B" w:rsidRPr="00325865">
        <w:rPr>
          <w:color w:val="000000"/>
        </w:rPr>
        <w:t xml:space="preserve">, </w:t>
      </w: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w okresie ostatnich 3 lat przed upływem terminu składania ofert, a jeżeli okres prowadzenia działalnosci jest krótszy – w tym okresie, należycie </w:t>
      </w:r>
      <w:r w:rsidRPr="00325865">
        <w:rPr>
          <w:noProof/>
          <w:u w:val="single"/>
        </w:rPr>
        <w:t xml:space="preserve">minimum jedną (1) usługę </w:t>
      </w:r>
      <w:r w:rsidR="005D279B" w:rsidRPr="00325865">
        <w:rPr>
          <w:rFonts w:eastAsia="Calibri"/>
        </w:rPr>
        <w:t xml:space="preserve">z zakresu pełnienia nadzoru inwestorskiego nad robotą budowlaną </w:t>
      </w:r>
      <w:r w:rsidR="00AF5CEA" w:rsidRPr="00325865">
        <w:rPr>
          <w:noProof/>
        </w:rPr>
        <w:t xml:space="preserve">polegajacą na </w:t>
      </w:r>
      <w:r w:rsidR="00C85F6E">
        <w:rPr>
          <w:noProof/>
        </w:rPr>
        <w:t>budowie</w:t>
      </w:r>
      <w:r w:rsidR="00AF5CEA" w:rsidRPr="00325865">
        <w:rPr>
          <w:noProof/>
        </w:rPr>
        <w:t xml:space="preserve"> obiektu użyteczności publicznej </w:t>
      </w:r>
      <w:r w:rsidR="005D279B" w:rsidRPr="00325865">
        <w:rPr>
          <w:rFonts w:eastAsia="Calibri"/>
        </w:rPr>
        <w:t xml:space="preserve">o </w:t>
      </w:r>
      <w:r w:rsidR="00C85F6E">
        <w:rPr>
          <w:rFonts w:eastAsia="Calibri"/>
        </w:rPr>
        <w:t>powierzchni użytkowej nie mniejszej niż 1000 m</w:t>
      </w:r>
      <w:r w:rsidR="00C85F6E">
        <w:rPr>
          <w:rFonts w:eastAsia="Calibri"/>
          <w:vertAlign w:val="superscript"/>
        </w:rPr>
        <w:t>2</w:t>
      </w:r>
      <w:r w:rsidRPr="00325865">
        <w:rPr>
          <w:noProof/>
        </w:rPr>
        <w:t>:</w:t>
      </w:r>
    </w:p>
    <w:p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spacing w:val="-1"/>
              </w:rPr>
              <w:t>usług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/ 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nazwa i zakres zadania inwestycyjnego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AA27F7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usługi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były wykonywane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AA27F7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>
              <w:rPr>
                <w:rFonts w:ascii="Times New Roman" w:hAnsi="Times New Roman"/>
                <w:b/>
                <w:bCs/>
                <w:spacing w:val="-1"/>
              </w:rPr>
              <w:t>usługi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7F11FB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Powierzchnia użytkowa obiektu którego usługa dotyczyła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>
              <w:rPr>
                <w:rFonts w:ascii="Times New Roman" w:hAnsi="Times New Roman"/>
                <w:b/>
                <w:bCs/>
                <w:spacing w:val="-1"/>
              </w:rPr>
              <w:t>usługi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lastRenderedPageBreak/>
        <w:t>*niepotrzebne skreślić</w:t>
      </w:r>
    </w:p>
    <w:p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:rsidR="00C23E1A" w:rsidRPr="00325865" w:rsidRDefault="00C23E1A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325865">
        <w:rPr>
          <w:rFonts w:ascii="Times New Roman" w:hAnsi="Times New Roman"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Do wykazu nale</w:t>
      </w:r>
      <w:r w:rsidRPr="00325865">
        <w:rPr>
          <w:rFonts w:ascii="Times New Roman" w:hAnsi="Times New Roman"/>
          <w:spacing w:val="-1"/>
          <w:sz w:val="22"/>
          <w:szCs w:val="22"/>
        </w:rPr>
        <w:t>ż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325865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dowody określające czy </w:t>
      </w:r>
      <w:r w:rsidR="00AA27F7" w:rsidRPr="00325865">
        <w:rPr>
          <w:rFonts w:ascii="Times New Roman" w:hAnsi="Times New Roman"/>
          <w:bCs/>
          <w:spacing w:val="-1"/>
          <w:sz w:val="22"/>
          <w:szCs w:val="22"/>
        </w:rPr>
        <w:t>usługi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325865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br/>
        <w:t xml:space="preserve">w szczególności czy </w:t>
      </w:r>
      <w:r w:rsidR="00AA27F7" w:rsidRPr="00325865">
        <w:rPr>
          <w:rFonts w:ascii="Times New Roman" w:hAnsi="Times New Roman"/>
          <w:bCs/>
          <w:spacing w:val="-1"/>
          <w:sz w:val="22"/>
          <w:szCs w:val="22"/>
        </w:rPr>
        <w:t>usługi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zostały wykonane zgodnie z przepisami prawa budowlanego i prawidłowo ukończone.</w:t>
      </w:r>
      <w:r w:rsidR="00FB0467"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="00FB0467" w:rsidRPr="00325865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:rsidR="008A3536" w:rsidRDefault="008A3536" w:rsidP="002E5FCA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4F" w:rsidRDefault="00CC744F">
      <w:r>
        <w:separator/>
      </w:r>
    </w:p>
  </w:endnote>
  <w:endnote w:type="continuationSeparator" w:id="0">
    <w:p w:rsidR="00CC744F" w:rsidRDefault="00CC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B9333D">
          <w:rPr>
            <w:noProof/>
          </w:rPr>
          <w:t>2</w:t>
        </w:r>
        <w:r>
          <w:fldChar w:fldCharType="end"/>
        </w:r>
      </w:p>
    </w:sdtContent>
  </w:sdt>
  <w:p w:rsidR="00A168B3" w:rsidRDefault="00A168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07784"/>
      <w:docPartObj>
        <w:docPartGallery w:val="Page Numbers (Bottom of Page)"/>
        <w:docPartUnique/>
      </w:docPartObj>
    </w:sdtPr>
    <w:sdtEndPr/>
    <w:sdtContent>
      <w:p w:rsidR="009F4A9D" w:rsidRDefault="00CC744F">
        <w:pPr>
          <w:pStyle w:val="Stopka"/>
          <w:jc w:val="right"/>
        </w:pPr>
      </w:p>
    </w:sdtContent>
  </w:sdt>
  <w:p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4F" w:rsidRDefault="00CC744F">
      <w:r>
        <w:separator/>
      </w:r>
    </w:p>
  </w:footnote>
  <w:footnote w:type="continuationSeparator" w:id="0">
    <w:p w:rsidR="00CC744F" w:rsidRDefault="00CC7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  <w:r w:rsidRPr="00C85F6E">
      <w:rPr>
        <w:noProof/>
        <w:lang w:eastAsia="pl-PL"/>
      </w:rPr>
      <w:drawing>
        <wp:inline distT="0" distB="0" distL="0" distR="0" wp14:anchorId="0CEB4438" wp14:editId="38A4C0E1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6E" w:rsidRDefault="00C85F6E">
    <w:pPr>
      <w:pStyle w:val="Nagwek"/>
    </w:pPr>
  </w:p>
  <w:p w:rsidR="00A168B3" w:rsidRPr="0085363C" w:rsidRDefault="00C85F6E" w:rsidP="000B7C25">
    <w:pPr>
      <w:pStyle w:val="Nagwek"/>
      <w:tabs>
        <w:tab w:val="clear" w:pos="4320"/>
        <w:tab w:val="clear" w:pos="8640"/>
        <w:tab w:val="left" w:pos="1050"/>
      </w:tabs>
    </w:pPr>
    <w:r w:rsidRPr="00C85F6E">
      <w:rPr>
        <w:noProof/>
        <w:lang w:eastAsia="pl-PL"/>
      </w:rPr>
      <w:drawing>
        <wp:inline distT="0" distB="0" distL="0" distR="0">
          <wp:extent cx="1376199" cy="7951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59A"/>
    <w:rsid w:val="007E2C44"/>
    <w:rsid w:val="007E566D"/>
    <w:rsid w:val="007F11FB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D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dn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biuro@spd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AB015-3508-4100-83D5-B51EB24A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user</cp:lastModifiedBy>
  <cp:revision>2</cp:revision>
  <cp:lastPrinted>2020-03-09T06:14:00Z</cp:lastPrinted>
  <dcterms:created xsi:type="dcterms:W3CDTF">2021-03-11T10:08:00Z</dcterms:created>
  <dcterms:modified xsi:type="dcterms:W3CDTF">2021-03-11T10:08:00Z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